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87C" w:rsidRDefault="006E1E4E" w:rsidP="0044087C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1" w:color="auto"/>
        </w:pBdr>
        <w:shd w:val="pct20" w:color="auto" w:fill="auto"/>
        <w:spacing w:after="0" w:line="240" w:lineRule="auto"/>
        <w:ind w:right="-2"/>
        <w:jc w:val="center"/>
        <w:rPr>
          <w:rFonts w:ascii="Arial Narrow" w:eastAsia="Times New Roman" w:hAnsi="Arial Narrow"/>
          <w:b/>
          <w:lang w:eastAsia="pt-BR"/>
        </w:rPr>
      </w:pPr>
      <w:r>
        <w:rPr>
          <w:rFonts w:ascii="Arial Narrow" w:eastAsia="Times New Roman" w:hAnsi="Arial Narrow"/>
          <w:b/>
          <w:u w:val="single"/>
          <w:lang w:eastAsia="pt-BR"/>
        </w:rPr>
        <w:t>CONVITE Nº</w:t>
      </w:r>
      <w:proofErr w:type="gramStart"/>
      <w:r>
        <w:rPr>
          <w:rFonts w:ascii="Arial Narrow" w:eastAsia="Times New Roman" w:hAnsi="Arial Narrow"/>
          <w:b/>
          <w:u w:val="single"/>
          <w:lang w:eastAsia="pt-BR"/>
        </w:rPr>
        <w:t xml:space="preserve">  </w:t>
      </w:r>
      <w:proofErr w:type="gramEnd"/>
      <w:r>
        <w:rPr>
          <w:rFonts w:ascii="Arial Narrow" w:eastAsia="Times New Roman" w:hAnsi="Arial Narrow"/>
          <w:b/>
          <w:u w:val="single"/>
          <w:lang w:eastAsia="pt-BR"/>
        </w:rPr>
        <w:t>0</w:t>
      </w:r>
      <w:r w:rsidR="00EC2D08">
        <w:rPr>
          <w:rFonts w:ascii="Arial Narrow" w:eastAsia="Times New Roman" w:hAnsi="Arial Narrow"/>
          <w:b/>
          <w:u w:val="single"/>
          <w:lang w:eastAsia="pt-BR"/>
        </w:rPr>
        <w:t>2</w:t>
      </w:r>
      <w:r>
        <w:rPr>
          <w:rFonts w:ascii="Arial Narrow" w:eastAsia="Times New Roman" w:hAnsi="Arial Narrow"/>
          <w:b/>
          <w:u w:val="single"/>
          <w:lang w:eastAsia="pt-BR"/>
        </w:rPr>
        <w:t>/2016</w:t>
      </w:r>
      <w:r w:rsidR="0044087C">
        <w:rPr>
          <w:rFonts w:ascii="Arial Narrow" w:eastAsia="Times New Roman" w:hAnsi="Arial Narrow"/>
          <w:b/>
          <w:u w:val="single"/>
          <w:lang w:eastAsia="pt-BR"/>
        </w:rPr>
        <w:t>.    DONA FRANCISCA, 11 DE JANEIRO 2016.</w:t>
      </w:r>
    </w:p>
    <w:p w:rsidR="0044087C" w:rsidRDefault="0044087C" w:rsidP="0044087C">
      <w:pPr>
        <w:spacing w:after="0" w:line="240" w:lineRule="auto"/>
        <w:ind w:right="-2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ind w:right="-2" w:firstLine="1985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 xml:space="preserve"> </w:t>
      </w: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b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Prezados Senhores:</w:t>
      </w: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A Prefeitura Municipal de Dona Francisca, através do seu Departamento de Licitações e Contratos, sito a Rua do Comércio, 619, Dona Francisca, Estado do Rio Grande do Sul, pela presente convida Vossa Senhoria a participar da Licitação acima identificada, cujo processo e julgamento serão realizados em</w:t>
      </w:r>
      <w:proofErr w:type="gramStart"/>
      <w:r>
        <w:rPr>
          <w:rFonts w:ascii="Arial Narrow" w:eastAsia="Times New Roman" w:hAnsi="Arial Narrow"/>
          <w:lang w:eastAsia="pt-BR"/>
        </w:rPr>
        <w:t xml:space="preserve">  </w:t>
      </w:r>
      <w:proofErr w:type="gramEnd"/>
      <w:r>
        <w:rPr>
          <w:rFonts w:ascii="Arial Narrow" w:eastAsia="Times New Roman" w:hAnsi="Arial Narrow"/>
          <w:lang w:eastAsia="pt-BR"/>
        </w:rPr>
        <w:t>conformidade com preceitos da Lei nº 8.666, de 21.06.93, sob as seguinte condições:</w:t>
      </w:r>
    </w:p>
    <w:p w:rsidR="0044087C" w:rsidRDefault="0044087C" w:rsidP="0044087C">
      <w:pPr>
        <w:spacing w:after="0" w:line="240" w:lineRule="auto"/>
        <w:ind w:right="-2" w:firstLine="1985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ind w:left="1134" w:right="-2"/>
        <w:jc w:val="both"/>
        <w:rPr>
          <w:rFonts w:ascii="Arial Narrow" w:eastAsia="Times New Roman" w:hAnsi="Arial Narrow"/>
          <w:b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1. Objeto da Licitação:</w:t>
      </w:r>
    </w:p>
    <w:p w:rsidR="0044087C" w:rsidRDefault="0044087C" w:rsidP="0044087C">
      <w:pPr>
        <w:widowControl w:val="0"/>
        <w:autoSpaceDE w:val="0"/>
        <w:autoSpaceDN w:val="0"/>
        <w:adjustRightInd w:val="0"/>
        <w:spacing w:after="0" w:line="240" w:lineRule="auto"/>
        <w:ind w:right="-2" w:firstLine="1134"/>
        <w:jc w:val="both"/>
        <w:rPr>
          <w:rFonts w:ascii="Arial Narrow" w:eastAsia="Times New Roman" w:hAnsi="Arial Narrow"/>
          <w:bCs/>
          <w:color w:val="000000"/>
          <w:lang w:eastAsia="pt-BR"/>
        </w:rPr>
      </w:pPr>
      <w:r>
        <w:rPr>
          <w:rFonts w:ascii="Arial Narrow" w:eastAsia="Times New Roman" w:hAnsi="Arial Narrow"/>
          <w:lang w:eastAsia="pt-BR"/>
        </w:rPr>
        <w:t>Aquisição de pneus para veículos das Secretarias de Educação, conforme anexos a este convite.</w:t>
      </w:r>
    </w:p>
    <w:p w:rsidR="0044087C" w:rsidRDefault="0044087C" w:rsidP="0044087C">
      <w:pPr>
        <w:widowControl w:val="0"/>
        <w:tabs>
          <w:tab w:val="left" w:pos="2268"/>
        </w:tabs>
        <w:autoSpaceDE w:val="0"/>
        <w:autoSpaceDN w:val="0"/>
        <w:adjustRightInd w:val="0"/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b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2. Recebimento e abertura das propostas:</w:t>
      </w: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As proposta</w:t>
      </w:r>
      <w:r w:rsidR="006E1E4E">
        <w:rPr>
          <w:rFonts w:ascii="Arial Narrow" w:eastAsia="Times New Roman" w:hAnsi="Arial Narrow"/>
          <w:lang w:eastAsia="pt-BR"/>
        </w:rPr>
        <w:t>s</w:t>
      </w:r>
      <w:r>
        <w:rPr>
          <w:rFonts w:ascii="Arial Narrow" w:eastAsia="Times New Roman" w:hAnsi="Arial Narrow"/>
          <w:lang w:eastAsia="pt-BR"/>
        </w:rPr>
        <w:t xml:space="preserve"> deverão ser entregues até as </w:t>
      </w:r>
      <w:proofErr w:type="gramStart"/>
      <w:r>
        <w:rPr>
          <w:rFonts w:ascii="Arial Narrow" w:eastAsia="Times New Roman" w:hAnsi="Arial Narrow"/>
          <w:lang w:eastAsia="pt-BR"/>
        </w:rPr>
        <w:t>1</w:t>
      </w:r>
      <w:r w:rsidR="00AE4043">
        <w:rPr>
          <w:rFonts w:ascii="Arial Narrow" w:eastAsia="Times New Roman" w:hAnsi="Arial Narrow"/>
          <w:lang w:eastAsia="pt-BR"/>
        </w:rPr>
        <w:t>7</w:t>
      </w:r>
      <w:r>
        <w:rPr>
          <w:rFonts w:ascii="Arial Narrow" w:eastAsia="Times New Roman" w:hAnsi="Arial Narrow"/>
          <w:lang w:eastAsia="pt-BR"/>
        </w:rPr>
        <w:t>:</w:t>
      </w:r>
      <w:r w:rsidR="00AE4043">
        <w:rPr>
          <w:rFonts w:ascii="Arial Narrow" w:eastAsia="Times New Roman" w:hAnsi="Arial Narrow"/>
          <w:lang w:eastAsia="pt-BR"/>
        </w:rPr>
        <w:t>0</w:t>
      </w:r>
      <w:r>
        <w:rPr>
          <w:rFonts w:ascii="Arial Narrow" w:eastAsia="Times New Roman" w:hAnsi="Arial Narrow"/>
          <w:lang w:eastAsia="pt-BR"/>
        </w:rPr>
        <w:t>0</w:t>
      </w:r>
      <w:proofErr w:type="gramEnd"/>
      <w:r>
        <w:rPr>
          <w:rFonts w:ascii="Arial Narrow" w:eastAsia="Times New Roman" w:hAnsi="Arial Narrow"/>
          <w:lang w:eastAsia="pt-BR"/>
        </w:rPr>
        <w:t xml:space="preserve"> horas do dia </w:t>
      </w:r>
      <w:r w:rsidR="00852464">
        <w:rPr>
          <w:rFonts w:ascii="Arial Narrow" w:eastAsia="Times New Roman" w:hAnsi="Arial Narrow"/>
          <w:lang w:eastAsia="pt-BR"/>
        </w:rPr>
        <w:t>0</w:t>
      </w:r>
      <w:r w:rsidR="00AE4043">
        <w:rPr>
          <w:rFonts w:ascii="Arial Narrow" w:eastAsia="Times New Roman" w:hAnsi="Arial Narrow"/>
          <w:lang w:eastAsia="pt-BR"/>
        </w:rPr>
        <w:t>3</w:t>
      </w:r>
      <w:r>
        <w:rPr>
          <w:rFonts w:ascii="Arial Narrow" w:eastAsia="Times New Roman" w:hAnsi="Arial Narrow"/>
          <w:lang w:eastAsia="pt-BR"/>
        </w:rPr>
        <w:t>.0</w:t>
      </w:r>
      <w:r w:rsidR="00852464">
        <w:rPr>
          <w:rFonts w:ascii="Arial Narrow" w:eastAsia="Times New Roman" w:hAnsi="Arial Narrow"/>
          <w:lang w:eastAsia="pt-BR"/>
        </w:rPr>
        <w:t>2</w:t>
      </w:r>
      <w:r>
        <w:rPr>
          <w:rFonts w:ascii="Arial Narrow" w:eastAsia="Times New Roman" w:hAnsi="Arial Narrow"/>
          <w:lang w:eastAsia="pt-BR"/>
        </w:rPr>
        <w:t>.201</w:t>
      </w:r>
      <w:r w:rsidR="00EC2D08">
        <w:rPr>
          <w:rFonts w:ascii="Arial Narrow" w:eastAsia="Times New Roman" w:hAnsi="Arial Narrow"/>
          <w:lang w:eastAsia="pt-BR"/>
        </w:rPr>
        <w:t>6</w:t>
      </w:r>
      <w:r>
        <w:rPr>
          <w:rFonts w:ascii="Arial Narrow" w:eastAsia="Times New Roman" w:hAnsi="Arial Narrow"/>
          <w:lang w:eastAsia="pt-BR"/>
        </w:rPr>
        <w:t>, na sala 07 da Prefeitura Municipal, sito à rua do Comércio 619, Dona Francisca, onde também poderão ser obtidas maiores informações sobre a licitação.</w:t>
      </w: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3.</w:t>
      </w:r>
      <w:r>
        <w:rPr>
          <w:rFonts w:ascii="Arial Narrow" w:eastAsia="Times New Roman" w:hAnsi="Arial Narrow"/>
          <w:lang w:eastAsia="pt-BR"/>
        </w:rPr>
        <w:t xml:space="preserve"> Deverão ser prestadas todas as informações sobre o objeto deste convite, através do adequado preenchimento do anexo, devendo ainda os licitantes interessados apresentar a seguinte documentação </w:t>
      </w:r>
      <w:proofErr w:type="gramStart"/>
      <w:r>
        <w:rPr>
          <w:rFonts w:ascii="Arial Narrow" w:eastAsia="Times New Roman" w:hAnsi="Arial Narrow"/>
          <w:lang w:eastAsia="pt-BR"/>
        </w:rPr>
        <w:t>a respectiva habilitação ao presente certame licitatório</w:t>
      </w:r>
      <w:proofErr w:type="gramEnd"/>
      <w:r>
        <w:rPr>
          <w:rFonts w:ascii="Arial Narrow" w:eastAsia="Times New Roman" w:hAnsi="Arial Narrow"/>
          <w:lang w:eastAsia="pt-BR"/>
        </w:rPr>
        <w:t>.</w:t>
      </w:r>
    </w:p>
    <w:p w:rsidR="0044087C" w:rsidRDefault="0044087C" w:rsidP="0044087C">
      <w:pPr>
        <w:pStyle w:val="SemEspaamento"/>
        <w:ind w:firstLine="1134"/>
        <w:jc w:val="both"/>
        <w:rPr>
          <w:rFonts w:ascii="Arial Narrow" w:hAnsi="Arial Narrow"/>
        </w:rPr>
      </w:pPr>
      <w:r>
        <w:rPr>
          <w:rFonts w:ascii="Arial Narrow" w:hAnsi="Arial Narrow"/>
        </w:rPr>
        <w:t>a) Prova de inscrição no CNPJ do proponente;</w:t>
      </w:r>
    </w:p>
    <w:p w:rsidR="0044087C" w:rsidRDefault="0044087C" w:rsidP="0044087C">
      <w:pPr>
        <w:pStyle w:val="SemEspaamento"/>
        <w:ind w:firstLine="1134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b) Prova de regularidade para com a Seguridade Social (INSS) ou certidão </w:t>
      </w:r>
      <w:proofErr w:type="gramStart"/>
      <w:r>
        <w:rPr>
          <w:rFonts w:ascii="Arial Narrow" w:hAnsi="Arial Narrow"/>
        </w:rPr>
        <w:t>negativa de débitos relativo aos tributos federais e à dívida ativa da União e certidão negativa do FGTS</w:t>
      </w:r>
      <w:proofErr w:type="gramEnd"/>
      <w:r>
        <w:rPr>
          <w:rFonts w:ascii="Arial Narrow" w:hAnsi="Arial Narrow"/>
        </w:rPr>
        <w:t>;</w:t>
      </w:r>
    </w:p>
    <w:p w:rsidR="0044087C" w:rsidRDefault="0044087C" w:rsidP="0044087C">
      <w:pPr>
        <w:pStyle w:val="SemEspaamento"/>
        <w:ind w:firstLine="1134"/>
        <w:jc w:val="both"/>
        <w:rPr>
          <w:rFonts w:ascii="Arial Narrow" w:hAnsi="Arial Narrow"/>
        </w:rPr>
      </w:pPr>
      <w:r>
        <w:rPr>
          <w:rFonts w:ascii="Arial Narrow" w:hAnsi="Arial Narrow"/>
        </w:rPr>
        <w:t>c) Prova de regularidade para com a Fazenda Municipal do domicilio ou sede do licitante;</w:t>
      </w:r>
    </w:p>
    <w:p w:rsidR="0044087C" w:rsidRDefault="0044087C" w:rsidP="0044087C">
      <w:pPr>
        <w:pStyle w:val="SemEspaamento"/>
        <w:ind w:firstLine="1134"/>
        <w:jc w:val="both"/>
        <w:rPr>
          <w:rFonts w:ascii="Arial Narrow" w:hAnsi="Arial Narrow"/>
        </w:rPr>
      </w:pPr>
      <w:r>
        <w:rPr>
          <w:rFonts w:ascii="Arial Narrow" w:hAnsi="Arial Narrow"/>
        </w:rPr>
        <w:t>d) Cumprimento do disposto no inciso XXXIII do Art. 7º da Constituição Federal.</w:t>
      </w:r>
    </w:p>
    <w:p w:rsidR="0044087C" w:rsidRDefault="0044087C" w:rsidP="0044087C">
      <w:pPr>
        <w:pStyle w:val="SemEspaamento"/>
        <w:ind w:firstLine="1134"/>
        <w:jc w:val="both"/>
        <w:rPr>
          <w:rFonts w:ascii="Arial Narrow" w:hAnsi="Arial Narrow"/>
        </w:rPr>
      </w:pPr>
      <w:r>
        <w:rPr>
          <w:rFonts w:ascii="Arial Narrow" w:hAnsi="Arial Narrow"/>
        </w:rPr>
        <w:t>e) Prova de inexistência de débitos inadimplidos perante a justiça do Trabalho, mediante apresentação de certidão negativa, nos termos do titulo VII-A da Consolidação das Leis do Trabalho, aprovado pelo Decreto/Lei nº 5.452, de 1° de maio de 1943.</w:t>
      </w: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4.</w:t>
      </w:r>
      <w:r>
        <w:rPr>
          <w:rFonts w:ascii="Arial Narrow" w:eastAsia="Times New Roman" w:hAnsi="Arial Narrow"/>
          <w:lang w:eastAsia="pt-BR"/>
        </w:rPr>
        <w:t xml:space="preserve"> Esta licitação será processada e julgada com a observância do previsto nos </w:t>
      </w:r>
      <w:proofErr w:type="spellStart"/>
      <w:r>
        <w:rPr>
          <w:rFonts w:ascii="Arial Narrow" w:eastAsia="Times New Roman" w:hAnsi="Arial Narrow"/>
          <w:lang w:eastAsia="pt-BR"/>
        </w:rPr>
        <w:t>arts</w:t>
      </w:r>
      <w:proofErr w:type="spellEnd"/>
      <w:r>
        <w:rPr>
          <w:rFonts w:ascii="Arial Narrow" w:eastAsia="Times New Roman" w:hAnsi="Arial Narrow"/>
          <w:lang w:eastAsia="pt-BR"/>
        </w:rPr>
        <w:t xml:space="preserve">. 43 e 44, seus incisos e parágrafos da Lei 8.666/93. </w:t>
      </w: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 xml:space="preserve">Esta licitação se aplica o disposto na Lei complementar 123/2006, devendo as empresas manifestar o desejo de </w:t>
      </w:r>
      <w:r>
        <w:rPr>
          <w:rFonts w:ascii="Arial Narrow" w:eastAsia="Times New Roman" w:hAnsi="Arial Narrow"/>
          <w:b/>
          <w:lang w:eastAsia="pt-BR"/>
        </w:rPr>
        <w:t>NÃO</w:t>
      </w:r>
      <w:r>
        <w:rPr>
          <w:rFonts w:ascii="Arial Narrow" w:eastAsia="Times New Roman" w:hAnsi="Arial Narrow"/>
          <w:lang w:eastAsia="pt-BR"/>
        </w:rPr>
        <w:t xml:space="preserve"> usufruírem dos benefícios da lei. </w:t>
      </w: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 xml:space="preserve">A empresa deverá apresentar juntamente com o envelope da habilitação, documento manifestando o desejo de não recorrer. </w:t>
      </w:r>
    </w:p>
    <w:p w:rsidR="0044087C" w:rsidRDefault="0044087C" w:rsidP="0044087C">
      <w:pPr>
        <w:spacing w:after="0" w:line="240" w:lineRule="auto"/>
        <w:ind w:right="-2" w:firstLine="1985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ind w:right="-2" w:firstLine="1134"/>
        <w:contextualSpacing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5.</w:t>
      </w:r>
      <w:r>
        <w:rPr>
          <w:rFonts w:ascii="Arial Narrow" w:eastAsia="Times New Roman" w:hAnsi="Arial Narrow"/>
          <w:lang w:eastAsia="pt-BR"/>
        </w:rPr>
        <w:t xml:space="preserve"> As propostas deverão ser preenchidas, datadas e assinadas pelos representantes legais das licitações, rubricadas, </w:t>
      </w:r>
      <w:proofErr w:type="gramStart"/>
      <w:r>
        <w:rPr>
          <w:rFonts w:ascii="Arial Narrow" w:eastAsia="Times New Roman" w:hAnsi="Arial Narrow"/>
          <w:lang w:eastAsia="pt-BR"/>
        </w:rPr>
        <w:t>isentas</w:t>
      </w:r>
      <w:proofErr w:type="gramEnd"/>
      <w:r>
        <w:rPr>
          <w:rFonts w:ascii="Arial Narrow" w:eastAsia="Times New Roman" w:hAnsi="Arial Narrow"/>
          <w:lang w:eastAsia="pt-BR"/>
        </w:rPr>
        <w:t xml:space="preserve"> de emendas, rasuras, ressalvas ou entrelinhas, contendo, necessariamente, as seguintes condições:</w:t>
      </w: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 xml:space="preserve">a) Preço em valor total já incluídos os </w:t>
      </w:r>
      <w:proofErr w:type="gramStart"/>
      <w:r>
        <w:rPr>
          <w:rFonts w:ascii="Arial Narrow" w:eastAsia="Times New Roman" w:hAnsi="Arial Narrow"/>
          <w:lang w:eastAsia="pt-BR"/>
        </w:rPr>
        <w:t>custos ,</w:t>
      </w:r>
      <w:proofErr w:type="gramEnd"/>
      <w:r>
        <w:rPr>
          <w:rFonts w:ascii="Arial Narrow" w:eastAsia="Times New Roman" w:hAnsi="Arial Narrow"/>
          <w:lang w:eastAsia="pt-BR"/>
        </w:rPr>
        <w:t xml:space="preserve"> com encargos fiscais, comerciais e trabalhistas;</w:t>
      </w: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6.</w:t>
      </w:r>
      <w:r>
        <w:rPr>
          <w:rFonts w:ascii="Arial Narrow" w:eastAsia="Times New Roman" w:hAnsi="Arial Narrow"/>
          <w:lang w:eastAsia="pt-BR"/>
        </w:rPr>
        <w:t xml:space="preserve">  Condiç</w:t>
      </w:r>
      <w:r>
        <w:rPr>
          <w:rFonts w:ascii="Arial Narrow" w:eastAsia="Times New Roman" w:hAnsi="Arial Narrow"/>
          <w:i/>
          <w:lang w:eastAsia="pt-BR"/>
        </w:rPr>
        <w:t>õ</w:t>
      </w:r>
      <w:r>
        <w:rPr>
          <w:rFonts w:ascii="Arial Narrow" w:eastAsia="Times New Roman" w:hAnsi="Arial Narrow"/>
          <w:lang w:eastAsia="pt-BR"/>
        </w:rPr>
        <w:t>es de fornecimento e Pagamento:</w:t>
      </w: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 xml:space="preserve">a) Prazo para entrega do objeto licitado: 10 dias </w:t>
      </w:r>
      <w:proofErr w:type="gramStart"/>
      <w:r>
        <w:rPr>
          <w:rFonts w:ascii="Arial Narrow" w:eastAsia="Times New Roman" w:hAnsi="Arial Narrow"/>
          <w:lang w:eastAsia="pt-BR"/>
        </w:rPr>
        <w:t>à</w:t>
      </w:r>
      <w:proofErr w:type="gramEnd"/>
      <w:r>
        <w:rPr>
          <w:rFonts w:ascii="Arial Narrow" w:eastAsia="Times New Roman" w:hAnsi="Arial Narrow"/>
          <w:lang w:eastAsia="pt-BR"/>
        </w:rPr>
        <w:t xml:space="preserve">  contar da  data da adjudicação do bem licitado. </w:t>
      </w:r>
    </w:p>
    <w:p w:rsidR="0044087C" w:rsidRDefault="0044087C" w:rsidP="0044087C">
      <w:pPr>
        <w:spacing w:after="0" w:line="240" w:lineRule="auto"/>
        <w:ind w:right="-2" w:firstLine="1134"/>
        <w:contextualSpacing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b) O pagamento será a prazo 30</w:t>
      </w:r>
      <w:proofErr w:type="gramStart"/>
      <w:r>
        <w:rPr>
          <w:rFonts w:ascii="Arial Narrow" w:eastAsia="Times New Roman" w:hAnsi="Arial Narrow"/>
          <w:lang w:eastAsia="pt-BR"/>
        </w:rPr>
        <w:t xml:space="preserve">  </w:t>
      </w:r>
      <w:proofErr w:type="gramEnd"/>
      <w:r>
        <w:rPr>
          <w:rFonts w:ascii="Arial Narrow" w:eastAsia="Times New Roman" w:hAnsi="Arial Narrow"/>
          <w:lang w:eastAsia="pt-BR"/>
        </w:rPr>
        <w:t>dias após a adjudicação.</w:t>
      </w:r>
    </w:p>
    <w:p w:rsidR="0044087C" w:rsidRDefault="0044087C" w:rsidP="0044087C">
      <w:pPr>
        <w:spacing w:after="0" w:line="240" w:lineRule="auto"/>
        <w:ind w:left="2345" w:right="-2"/>
        <w:contextualSpacing/>
        <w:jc w:val="both"/>
        <w:rPr>
          <w:rFonts w:ascii="Arial Narrow" w:eastAsia="Times New Roman" w:hAnsi="Arial Narrow"/>
          <w:b/>
          <w:lang w:eastAsia="pt-BR"/>
        </w:rPr>
      </w:pP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7.</w:t>
      </w:r>
      <w:r>
        <w:rPr>
          <w:rFonts w:ascii="Arial Narrow" w:eastAsia="Times New Roman" w:hAnsi="Arial Narrow"/>
          <w:lang w:eastAsia="pt-BR"/>
        </w:rPr>
        <w:t xml:space="preserve">  Critério de julgamento:</w:t>
      </w: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lastRenderedPageBreak/>
        <w:t xml:space="preserve">O julgamento e classificação das propostas serão </w:t>
      </w:r>
      <w:proofErr w:type="gramStart"/>
      <w:r>
        <w:rPr>
          <w:rFonts w:ascii="Arial Narrow" w:eastAsia="Times New Roman" w:hAnsi="Arial Narrow"/>
          <w:lang w:eastAsia="pt-BR"/>
        </w:rPr>
        <w:t>realizadas</w:t>
      </w:r>
      <w:proofErr w:type="gramEnd"/>
      <w:r>
        <w:rPr>
          <w:rFonts w:ascii="Arial Narrow" w:eastAsia="Times New Roman" w:hAnsi="Arial Narrow"/>
          <w:lang w:eastAsia="pt-BR"/>
        </w:rPr>
        <w:t xml:space="preserve"> em função do preço cotado para fornecimento, classificando-se em primeiro lugar a proposta que consignar o menor preço unitário. Ocorrendo empate, adotar-se-á o critério do § 2º do art. 45 da Lei 8.666/93.</w:t>
      </w:r>
    </w:p>
    <w:p w:rsidR="0044087C" w:rsidRDefault="0044087C" w:rsidP="0044087C">
      <w:pPr>
        <w:numPr>
          <w:ilvl w:val="0"/>
          <w:numId w:val="1"/>
        </w:numPr>
        <w:spacing w:after="0" w:line="240" w:lineRule="auto"/>
        <w:ind w:left="0"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O objeto será recebido e aceito após sumaria inspeção realizada pelos técnicos da Prefeitura, podendo ser rejeitados caso desatenda as especificações exigidas;</w:t>
      </w:r>
    </w:p>
    <w:p w:rsidR="0044087C" w:rsidRDefault="0044087C" w:rsidP="0044087C">
      <w:pPr>
        <w:numPr>
          <w:ilvl w:val="0"/>
          <w:numId w:val="1"/>
        </w:numPr>
        <w:spacing w:after="0" w:line="240" w:lineRule="auto"/>
        <w:ind w:left="0" w:right="-2" w:firstLine="1134"/>
        <w:contextualSpacing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As propostas que não atenderem as condições desta licitação, bem como apresentarem preços superiores a pesquisa de preços em anexo, serão desclassificadas.</w:t>
      </w:r>
    </w:p>
    <w:p w:rsidR="0044087C" w:rsidRDefault="0044087C" w:rsidP="0044087C">
      <w:pPr>
        <w:numPr>
          <w:ilvl w:val="0"/>
          <w:numId w:val="1"/>
        </w:numPr>
        <w:spacing w:after="0" w:line="240" w:lineRule="auto"/>
        <w:ind w:left="0"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O atraso no cumprimento do prazo de entrega</w:t>
      </w:r>
      <w:proofErr w:type="gramStart"/>
      <w:r>
        <w:rPr>
          <w:rFonts w:ascii="Arial Narrow" w:eastAsia="Times New Roman" w:hAnsi="Arial Narrow"/>
          <w:lang w:eastAsia="pt-BR"/>
        </w:rPr>
        <w:t>, implicará</w:t>
      </w:r>
      <w:proofErr w:type="gramEnd"/>
      <w:r>
        <w:rPr>
          <w:rFonts w:ascii="Arial Narrow" w:eastAsia="Times New Roman" w:hAnsi="Arial Narrow"/>
          <w:lang w:eastAsia="pt-BR"/>
        </w:rPr>
        <w:t xml:space="preserve"> multa de até 10% sobre valor do fornecimento, reajustado, calculada pela formula:</w:t>
      </w:r>
    </w:p>
    <w:p w:rsidR="0044087C" w:rsidRDefault="0044087C" w:rsidP="0044087C">
      <w:pPr>
        <w:spacing w:after="0" w:line="240" w:lineRule="auto"/>
        <w:ind w:left="2345" w:right="-516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ind w:right="-516" w:firstLine="1985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M=10/</w:t>
      </w:r>
      <w:proofErr w:type="spellStart"/>
      <w:proofErr w:type="gramStart"/>
      <w:r>
        <w:rPr>
          <w:rFonts w:ascii="Arial Narrow" w:eastAsia="Times New Roman" w:hAnsi="Arial Narrow"/>
          <w:lang w:eastAsia="pt-BR"/>
        </w:rPr>
        <w:t>PExD</w:t>
      </w:r>
      <w:proofErr w:type="spellEnd"/>
      <w:proofErr w:type="gramEnd"/>
      <w:r>
        <w:rPr>
          <w:rFonts w:ascii="Arial Narrow" w:eastAsia="Times New Roman" w:hAnsi="Arial Narrow"/>
          <w:lang w:eastAsia="pt-BR"/>
        </w:rPr>
        <w:t>, sendo M=percentual da multa,</w:t>
      </w:r>
    </w:p>
    <w:p w:rsidR="0044087C" w:rsidRDefault="0044087C" w:rsidP="0044087C">
      <w:pPr>
        <w:spacing w:after="0" w:line="240" w:lineRule="auto"/>
        <w:ind w:right="-516" w:firstLine="1985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PE=prazo de entrega</w:t>
      </w:r>
    </w:p>
    <w:p w:rsidR="0044087C" w:rsidRDefault="0044087C" w:rsidP="0044087C">
      <w:pPr>
        <w:spacing w:after="0" w:line="240" w:lineRule="auto"/>
        <w:ind w:right="-516" w:firstLine="1985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D=numero de dias de atraso.</w:t>
      </w:r>
    </w:p>
    <w:p w:rsidR="0044087C" w:rsidRDefault="0044087C" w:rsidP="0044087C">
      <w:pPr>
        <w:spacing w:after="0" w:line="240" w:lineRule="auto"/>
        <w:ind w:right="-516" w:firstLine="1985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O licitante que for adjudicado vencedor e efetuar a entrega dos produtos ou serviços fora do prazo previsto nesta licitação, bem como desrespeitar qualquer norma vigente na Lei 8.666/93 e suas alterações, será aplicada multa de 10% sobre o valor total da proposta e será suspenso por 01 (um) ano de licitar com o Município, conforme o artigo 87 da Lei 8.666/93.</w:t>
      </w: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8.</w:t>
      </w:r>
      <w:r>
        <w:rPr>
          <w:rFonts w:ascii="Arial Narrow" w:eastAsia="Times New Roman" w:hAnsi="Arial Narrow"/>
          <w:lang w:eastAsia="pt-BR"/>
        </w:rPr>
        <w:t xml:space="preserve"> As despesas decorrentes desta Licitação correrão a conta da seguinte dotação orçamentária: SECRETARIA DA EDUCAÇÃO – 2.047 – 2055 –33.90.30.22.</w:t>
      </w:r>
    </w:p>
    <w:p w:rsidR="0044087C" w:rsidRDefault="00AA2E08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SECRETARIA DA SAUDE -</w:t>
      </w:r>
      <w:proofErr w:type="gramStart"/>
      <w:r>
        <w:rPr>
          <w:rFonts w:ascii="Arial Narrow" w:eastAsia="Times New Roman" w:hAnsi="Arial Narrow"/>
          <w:lang w:eastAsia="pt-BR"/>
        </w:rPr>
        <w:t xml:space="preserve">  </w:t>
      </w:r>
      <w:proofErr w:type="gramEnd"/>
      <w:r>
        <w:rPr>
          <w:rFonts w:ascii="Arial Narrow" w:eastAsia="Times New Roman" w:hAnsi="Arial Narrow"/>
          <w:lang w:eastAsia="pt-BR"/>
        </w:rPr>
        <w:t>2.121 – 33.90.30.22.</w:t>
      </w:r>
    </w:p>
    <w:p w:rsidR="0044087C" w:rsidRDefault="0044087C" w:rsidP="0044087C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A participação nesta licitação implicará em plena aceitação aos termos e condições deste convite, bem como das normas administrativas vigentes.</w:t>
      </w:r>
    </w:p>
    <w:p w:rsidR="0044087C" w:rsidRDefault="0044087C" w:rsidP="0044087C">
      <w:pPr>
        <w:spacing w:after="0" w:line="240" w:lineRule="auto"/>
        <w:ind w:firstLine="1985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ind w:firstLine="1985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ind w:firstLine="1985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ind w:firstLine="1985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ind w:firstLine="1985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jc w:val="center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______________________________________</w:t>
      </w:r>
    </w:p>
    <w:p w:rsidR="0044087C" w:rsidRDefault="0044087C" w:rsidP="0044087C">
      <w:pPr>
        <w:spacing w:after="0" w:line="240" w:lineRule="auto"/>
        <w:jc w:val="center"/>
        <w:rPr>
          <w:rFonts w:ascii="Arial Narrow" w:eastAsia="Times New Roman" w:hAnsi="Arial Narrow"/>
          <w:b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 xml:space="preserve">Cleuza </w:t>
      </w:r>
      <w:proofErr w:type="spellStart"/>
      <w:r>
        <w:rPr>
          <w:rFonts w:ascii="Arial Narrow" w:eastAsia="Times New Roman" w:hAnsi="Arial Narrow"/>
          <w:b/>
          <w:lang w:eastAsia="pt-BR"/>
        </w:rPr>
        <w:t>Onira</w:t>
      </w:r>
      <w:proofErr w:type="spellEnd"/>
      <w:r>
        <w:rPr>
          <w:rFonts w:ascii="Arial Narrow" w:eastAsia="Times New Roman" w:hAnsi="Arial Narrow"/>
          <w:b/>
          <w:lang w:eastAsia="pt-BR"/>
        </w:rPr>
        <w:t xml:space="preserve"> Friedrich</w:t>
      </w:r>
    </w:p>
    <w:p w:rsidR="0044087C" w:rsidRDefault="0044087C" w:rsidP="0044087C">
      <w:pPr>
        <w:spacing w:after="0" w:line="240" w:lineRule="auto"/>
        <w:jc w:val="center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Presidente Comissão de Licitação</w:t>
      </w:r>
    </w:p>
    <w:p w:rsidR="0044087C" w:rsidRDefault="0044087C" w:rsidP="0044087C">
      <w:pPr>
        <w:spacing w:after="0" w:line="240" w:lineRule="auto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Arial Narrow" w:eastAsia="Times New Roman" w:hAnsi="Arial Narrow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EC2D08" w:rsidRDefault="0044087C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  <w:r>
        <w:rPr>
          <w:rFonts w:ascii="Arial Narrow" w:eastAsia="Times New Roman" w:hAnsi="Arial Narrow"/>
          <w:sz w:val="24"/>
          <w:szCs w:val="24"/>
          <w:lang w:eastAsia="pt-BR"/>
        </w:rPr>
        <w:t xml:space="preserve">                             </w:t>
      </w:r>
    </w:p>
    <w:p w:rsidR="00EC2D08" w:rsidRDefault="00EC2D08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EC2D08" w:rsidRDefault="00EC2D08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EC2D08" w:rsidRDefault="00EC2D08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Arial Narrow" w:eastAsia="Times New Roman" w:hAnsi="Arial Narrow"/>
          <w:b/>
          <w:sz w:val="32"/>
          <w:szCs w:val="32"/>
          <w:lang w:eastAsia="pt-BR"/>
        </w:rPr>
      </w:pPr>
      <w:r>
        <w:rPr>
          <w:rFonts w:ascii="Arial Narrow" w:eastAsia="Times New Roman" w:hAnsi="Arial Narrow"/>
          <w:sz w:val="24"/>
          <w:szCs w:val="24"/>
          <w:lang w:eastAsia="pt-BR"/>
        </w:rPr>
        <w:t xml:space="preserve">                  </w:t>
      </w:r>
      <w:r>
        <w:rPr>
          <w:rFonts w:ascii="Arial Narrow" w:eastAsia="Times New Roman" w:hAnsi="Arial Narrow"/>
          <w:b/>
          <w:sz w:val="32"/>
          <w:szCs w:val="32"/>
          <w:lang w:eastAsia="pt-BR"/>
        </w:rPr>
        <w:t xml:space="preserve">ANEXO </w:t>
      </w:r>
    </w:p>
    <w:p w:rsidR="00F44CD6" w:rsidRDefault="00F44CD6" w:rsidP="0044087C">
      <w:pPr>
        <w:spacing w:after="0" w:line="240" w:lineRule="auto"/>
        <w:jc w:val="both"/>
        <w:rPr>
          <w:rFonts w:ascii="Arial Narrow" w:eastAsia="Times New Roman" w:hAnsi="Arial Narrow"/>
          <w:b/>
          <w:sz w:val="32"/>
          <w:szCs w:val="32"/>
          <w:lang w:eastAsia="pt-BR"/>
        </w:rPr>
      </w:pPr>
    </w:p>
    <w:p w:rsidR="0044087C" w:rsidRDefault="00FB520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  <w:r w:rsidRPr="00F44CD6">
        <w:rPr>
          <w:rFonts w:ascii="Arial Narrow" w:eastAsia="Times New Roman" w:hAnsi="Arial Narrow"/>
          <w:sz w:val="24"/>
          <w:szCs w:val="24"/>
          <w:lang w:eastAsia="pt-BR"/>
        </w:rPr>
        <w:t>EDUCAÇÃO</w:t>
      </w:r>
    </w:p>
    <w:p w:rsidR="00F44CD6" w:rsidRDefault="00F44CD6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675"/>
        <w:gridCol w:w="983"/>
        <w:gridCol w:w="479"/>
        <w:gridCol w:w="4208"/>
        <w:gridCol w:w="2343"/>
      </w:tblGrid>
      <w:tr w:rsidR="00F44CD6" w:rsidTr="00511A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511A13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511A13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Qtde</w:t>
            </w:r>
            <w:proofErr w:type="spellEnd"/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511A13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proofErr w:type="spellStart"/>
            <w:proofErr w:type="gram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un</w:t>
            </w:r>
            <w:proofErr w:type="spellEnd"/>
            <w:proofErr w:type="gramEnd"/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511A13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ESPECIFICAÇÃO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511A13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VALOR</w:t>
            </w:r>
          </w:p>
        </w:tc>
      </w:tr>
      <w:tr w:rsidR="0044087C" w:rsidTr="00F44C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F44CD6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573712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 xml:space="preserve">16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87C" w:rsidRDefault="0044087C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proofErr w:type="spellStart"/>
            <w:proofErr w:type="gram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un</w:t>
            </w:r>
            <w:proofErr w:type="spellEnd"/>
            <w:proofErr w:type="gramEnd"/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87C" w:rsidRDefault="0044087C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Pneus 275 / 80 -</w:t>
            </w:r>
            <w:proofErr w:type="gram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 xml:space="preserve">  </w:t>
            </w:r>
            <w:proofErr w:type="gramEnd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22.5 borrachudo</w:t>
            </w:r>
            <w:r w:rsidR="00F44CD6"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 xml:space="preserve"> 16 lonas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44087C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</w:p>
        </w:tc>
      </w:tr>
      <w:tr w:rsidR="0044087C" w:rsidTr="00F44C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F44CD6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02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573712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 xml:space="preserve">08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87C" w:rsidRDefault="0044087C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proofErr w:type="spellStart"/>
            <w:proofErr w:type="gram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un</w:t>
            </w:r>
            <w:proofErr w:type="spellEnd"/>
            <w:proofErr w:type="gramEnd"/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87C" w:rsidRDefault="0044087C" w:rsidP="00F44CD6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 xml:space="preserve">Pneus 275 / 80 - 22.5 </w:t>
            </w:r>
            <w:r w:rsidR="0036346B"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liso</w:t>
            </w:r>
            <w:r w:rsidR="00F44CD6"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 xml:space="preserve"> 16 lonas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44087C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</w:p>
        </w:tc>
      </w:tr>
      <w:tr w:rsidR="0044087C" w:rsidTr="00F44C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F44CD6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03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573712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 xml:space="preserve">02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87C" w:rsidRDefault="0044087C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proofErr w:type="spellStart"/>
            <w:proofErr w:type="gram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un</w:t>
            </w:r>
            <w:proofErr w:type="spellEnd"/>
            <w:proofErr w:type="gramEnd"/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87C" w:rsidRDefault="0044087C" w:rsidP="00FB5205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 xml:space="preserve">Pneus 215 / 75 </w:t>
            </w:r>
            <w:r w:rsidR="00FB5205"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R</w:t>
            </w: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 xml:space="preserve"> 17.5 liso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44087C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</w:p>
        </w:tc>
      </w:tr>
      <w:tr w:rsidR="0044087C" w:rsidTr="00F44C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F44CD6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04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573712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 xml:space="preserve">04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87C" w:rsidRDefault="0044087C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proofErr w:type="spellStart"/>
            <w:proofErr w:type="gram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un</w:t>
            </w:r>
            <w:proofErr w:type="spellEnd"/>
            <w:proofErr w:type="gramEnd"/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87C" w:rsidRDefault="00FB5205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Pneus 215 / 75 R</w:t>
            </w:r>
            <w:r w:rsidR="0044087C"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 xml:space="preserve"> 17.5 borrachudo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44087C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</w:p>
        </w:tc>
      </w:tr>
      <w:tr w:rsidR="0044087C" w:rsidTr="00F44C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F44CD6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05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573712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06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87C" w:rsidRDefault="0044087C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proofErr w:type="spellStart"/>
            <w:proofErr w:type="gram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un</w:t>
            </w:r>
            <w:proofErr w:type="spellEnd"/>
            <w:proofErr w:type="gramEnd"/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87C" w:rsidRDefault="0044087C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Pneus 900 x 20 borrachudo</w:t>
            </w:r>
            <w:r w:rsidR="00F44CD6"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 xml:space="preserve"> 14 lonas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44087C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</w:p>
        </w:tc>
      </w:tr>
      <w:tr w:rsidR="0044087C" w:rsidTr="00F44C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F44CD6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06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573712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06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87C" w:rsidRDefault="0044087C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proofErr w:type="spellStart"/>
            <w:proofErr w:type="gram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un</w:t>
            </w:r>
            <w:proofErr w:type="spellEnd"/>
            <w:proofErr w:type="gramEnd"/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87C" w:rsidRDefault="0044087C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Câmara de ar 900 x 20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44087C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</w:p>
        </w:tc>
      </w:tr>
      <w:tr w:rsidR="0044087C" w:rsidTr="00F44C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F44CD6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07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573712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06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87C" w:rsidRDefault="0044087C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proofErr w:type="spellStart"/>
            <w:proofErr w:type="gram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un</w:t>
            </w:r>
            <w:proofErr w:type="spellEnd"/>
            <w:proofErr w:type="gramEnd"/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87C" w:rsidRDefault="0044087C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Protetor 20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44087C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</w:p>
        </w:tc>
      </w:tr>
      <w:tr w:rsidR="0044087C" w:rsidTr="00F44C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F44CD6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08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573712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04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FB5205" w:rsidP="00573712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proofErr w:type="spellStart"/>
            <w:proofErr w:type="gram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un</w:t>
            </w:r>
            <w:proofErr w:type="spellEnd"/>
            <w:proofErr w:type="gramEnd"/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573712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Pneu</w:t>
            </w:r>
            <w:r w:rsidR="006E1E4E"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s</w:t>
            </w: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 xml:space="preserve"> 265-65</w:t>
            </w:r>
            <w:proofErr w:type="gram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 xml:space="preserve">  </w:t>
            </w:r>
            <w:proofErr w:type="gramEnd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R17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7C" w:rsidRDefault="0044087C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</w:p>
        </w:tc>
      </w:tr>
    </w:tbl>
    <w:p w:rsidR="00F44CD6" w:rsidRDefault="00F44CD6" w:rsidP="00F44CD6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44087C" w:rsidRDefault="0044087C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FB520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  <w:r>
        <w:rPr>
          <w:rFonts w:ascii="Arial Narrow" w:eastAsia="Times New Roman" w:hAnsi="Arial Narrow"/>
          <w:sz w:val="24"/>
          <w:szCs w:val="24"/>
          <w:lang w:eastAsia="pt-BR"/>
        </w:rPr>
        <w:t>SAÚDE</w:t>
      </w: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675"/>
        <w:gridCol w:w="983"/>
        <w:gridCol w:w="479"/>
        <w:gridCol w:w="4208"/>
        <w:gridCol w:w="2343"/>
      </w:tblGrid>
      <w:tr w:rsidR="00F44CD6" w:rsidTr="00F44C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511A13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511A13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Qtde</w:t>
            </w:r>
            <w:proofErr w:type="spellEnd"/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511A13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proofErr w:type="spellStart"/>
            <w:proofErr w:type="gram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un</w:t>
            </w:r>
            <w:proofErr w:type="spellEnd"/>
            <w:proofErr w:type="gramEnd"/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511A13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ESPECIFICAÇÃO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511A13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VALOR</w:t>
            </w:r>
          </w:p>
        </w:tc>
      </w:tr>
      <w:tr w:rsidR="00F44CD6" w:rsidTr="00F44C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36346B" w:rsidP="007E52E8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09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7E52E8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04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7E52E8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proofErr w:type="spellStart"/>
            <w:proofErr w:type="gram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un</w:t>
            </w:r>
            <w:proofErr w:type="spellEnd"/>
            <w:proofErr w:type="gramEnd"/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FB5205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Pneus 175/70 R14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7E52E8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</w:p>
        </w:tc>
      </w:tr>
      <w:tr w:rsidR="00F44CD6" w:rsidTr="00F44C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36346B" w:rsidP="007E52E8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7E52E8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06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7E52E8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proofErr w:type="spellStart"/>
            <w:proofErr w:type="gram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un</w:t>
            </w:r>
            <w:proofErr w:type="spellEnd"/>
            <w:proofErr w:type="gramEnd"/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FB5205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 xml:space="preserve">Pneus 215/75 R </w:t>
            </w:r>
            <w:proofErr w:type="gram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17.5 liso 12</w:t>
            </w:r>
            <w:proofErr w:type="gramEnd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 xml:space="preserve"> lonas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D6" w:rsidRDefault="00F44CD6" w:rsidP="007E52E8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</w:p>
        </w:tc>
      </w:tr>
      <w:tr w:rsidR="0036346B" w:rsidTr="00F44C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46B" w:rsidRDefault="0036346B" w:rsidP="007E52E8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46B" w:rsidRDefault="0036346B" w:rsidP="007E52E8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46B" w:rsidRDefault="0036346B" w:rsidP="007E52E8">
            <w:pPr>
              <w:jc w:val="center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proofErr w:type="spellStart"/>
            <w:proofErr w:type="gramStart"/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un</w:t>
            </w:r>
            <w:proofErr w:type="spellEnd"/>
            <w:proofErr w:type="gramEnd"/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46B" w:rsidRDefault="0036346B" w:rsidP="00FB5205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t-BR"/>
              </w:rPr>
              <w:t>Pneus 205/75/16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46B" w:rsidRDefault="0036346B" w:rsidP="007E52E8">
            <w:pPr>
              <w:jc w:val="both"/>
              <w:rPr>
                <w:rFonts w:ascii="Arial Narrow" w:eastAsia="Times New Roman" w:hAnsi="Arial Narrow"/>
                <w:sz w:val="24"/>
                <w:szCs w:val="24"/>
                <w:lang w:eastAsia="pt-BR"/>
              </w:rPr>
            </w:pPr>
          </w:p>
        </w:tc>
      </w:tr>
    </w:tbl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Default="005D2A65" w:rsidP="00440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5D2A65" w:rsidRPr="00343ABD" w:rsidRDefault="005D2A65" w:rsidP="005D2A6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t-BR"/>
        </w:rPr>
      </w:pPr>
    </w:p>
    <w:p w:rsidR="005D2A65" w:rsidRPr="00343ABD" w:rsidRDefault="005D2A65" w:rsidP="005D2A6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  <w:r w:rsidRPr="00343ABD">
        <w:rPr>
          <w:rFonts w:ascii="Times New Roman" w:eastAsia="Times New Roman" w:hAnsi="Times New Roman"/>
          <w:b/>
          <w:sz w:val="26"/>
          <w:szCs w:val="20"/>
          <w:u w:val="single"/>
          <w:lang w:eastAsia="pt-BR"/>
        </w:rPr>
        <w:t xml:space="preserve">PROTOCOLO DE ENTREGA DO CONVITE Nº </w:t>
      </w:r>
      <w:r>
        <w:rPr>
          <w:rFonts w:ascii="Times New Roman" w:eastAsia="Times New Roman" w:hAnsi="Times New Roman"/>
          <w:b/>
          <w:sz w:val="26"/>
          <w:szCs w:val="20"/>
          <w:u w:val="single"/>
          <w:lang w:eastAsia="pt-BR"/>
        </w:rPr>
        <w:t>0</w:t>
      </w:r>
      <w:r w:rsidRPr="00343ABD">
        <w:rPr>
          <w:rFonts w:ascii="Times New Roman" w:eastAsia="Times New Roman" w:hAnsi="Times New Roman"/>
          <w:b/>
          <w:sz w:val="26"/>
          <w:szCs w:val="20"/>
          <w:u w:val="single"/>
          <w:lang w:eastAsia="pt-BR"/>
        </w:rPr>
        <w:t>02/201</w:t>
      </w:r>
      <w:r>
        <w:rPr>
          <w:rFonts w:ascii="Times New Roman" w:eastAsia="Times New Roman" w:hAnsi="Times New Roman"/>
          <w:b/>
          <w:sz w:val="26"/>
          <w:szCs w:val="20"/>
          <w:u w:val="single"/>
          <w:lang w:eastAsia="pt-BR"/>
        </w:rPr>
        <w:t>6</w:t>
      </w:r>
      <w:r w:rsidRPr="00343ABD">
        <w:rPr>
          <w:rFonts w:ascii="Times New Roman" w:eastAsia="Times New Roman" w:hAnsi="Times New Roman"/>
          <w:b/>
          <w:sz w:val="26"/>
          <w:szCs w:val="20"/>
          <w:u w:val="single"/>
          <w:lang w:eastAsia="pt-BR"/>
        </w:rPr>
        <w:t>.</w:t>
      </w: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b/>
          <w:sz w:val="26"/>
          <w:szCs w:val="20"/>
          <w:u w:val="single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  <w:r w:rsidRPr="00343ABD">
        <w:rPr>
          <w:rFonts w:ascii="Times New Roman" w:eastAsia="Times New Roman" w:hAnsi="Times New Roman"/>
          <w:sz w:val="26"/>
          <w:szCs w:val="20"/>
          <w:lang w:eastAsia="pt-BR"/>
        </w:rPr>
        <w:t>EMPRESA                                    ASSINATURA                                DATA</w:t>
      </w: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  <w:proofErr w:type="gramStart"/>
      <w:r w:rsidRPr="00343ABD">
        <w:rPr>
          <w:rFonts w:ascii="Times New Roman" w:eastAsia="Times New Roman" w:hAnsi="Times New Roman"/>
          <w:sz w:val="26"/>
          <w:szCs w:val="20"/>
          <w:lang w:eastAsia="pt-BR"/>
        </w:rPr>
        <w:t>01)</w:t>
      </w:r>
      <w:proofErr w:type="gramEnd"/>
      <w:r w:rsidRPr="00343ABD">
        <w:rPr>
          <w:rFonts w:ascii="Times New Roman" w:eastAsia="Times New Roman" w:hAnsi="Times New Roman"/>
          <w:sz w:val="26"/>
          <w:szCs w:val="20"/>
          <w:lang w:eastAsia="pt-BR"/>
        </w:rPr>
        <w:t xml:space="preserve"> ...........................................      </w:t>
      </w:r>
      <w:proofErr w:type="gramStart"/>
      <w:r w:rsidRPr="00343ABD">
        <w:rPr>
          <w:rFonts w:ascii="Times New Roman" w:eastAsia="Times New Roman" w:hAnsi="Times New Roman"/>
          <w:sz w:val="26"/>
          <w:szCs w:val="20"/>
          <w:lang w:eastAsia="pt-BR"/>
        </w:rPr>
        <w:t>.............................................</w:t>
      </w:r>
      <w:proofErr w:type="gramEnd"/>
      <w:r w:rsidRPr="00343ABD">
        <w:rPr>
          <w:rFonts w:ascii="Times New Roman" w:eastAsia="Times New Roman" w:hAnsi="Times New Roman"/>
          <w:sz w:val="26"/>
          <w:szCs w:val="20"/>
          <w:lang w:eastAsia="pt-BR"/>
        </w:rPr>
        <w:t xml:space="preserve">       </w:t>
      </w:r>
      <w:proofErr w:type="gramStart"/>
      <w:r w:rsidRPr="00343ABD">
        <w:rPr>
          <w:rFonts w:ascii="Times New Roman" w:eastAsia="Times New Roman" w:hAnsi="Times New Roman"/>
          <w:sz w:val="26"/>
          <w:szCs w:val="20"/>
          <w:lang w:eastAsia="pt-BR"/>
        </w:rPr>
        <w:t>..........</w:t>
      </w:r>
      <w:proofErr w:type="gramEnd"/>
      <w:r w:rsidRPr="00343ABD">
        <w:rPr>
          <w:rFonts w:ascii="Times New Roman" w:eastAsia="Times New Roman" w:hAnsi="Times New Roman"/>
          <w:sz w:val="26"/>
          <w:szCs w:val="20"/>
          <w:lang w:eastAsia="pt-BR"/>
        </w:rPr>
        <w:t>/........../201</w:t>
      </w:r>
      <w:r>
        <w:rPr>
          <w:rFonts w:ascii="Times New Roman" w:eastAsia="Times New Roman" w:hAnsi="Times New Roman"/>
          <w:sz w:val="26"/>
          <w:szCs w:val="20"/>
          <w:lang w:eastAsia="pt-BR"/>
        </w:rPr>
        <w:t>6</w:t>
      </w:r>
      <w:r w:rsidRPr="00343ABD">
        <w:rPr>
          <w:rFonts w:ascii="Times New Roman" w:eastAsia="Times New Roman" w:hAnsi="Times New Roman"/>
          <w:sz w:val="26"/>
          <w:szCs w:val="20"/>
          <w:lang w:eastAsia="pt-BR"/>
        </w:rPr>
        <w:t>.</w:t>
      </w: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  <w:proofErr w:type="gramStart"/>
      <w:r w:rsidRPr="00343ABD">
        <w:rPr>
          <w:rFonts w:ascii="Times New Roman" w:eastAsia="Times New Roman" w:hAnsi="Times New Roman"/>
          <w:sz w:val="26"/>
          <w:szCs w:val="20"/>
          <w:lang w:eastAsia="pt-BR"/>
        </w:rPr>
        <w:t>02)</w:t>
      </w:r>
      <w:proofErr w:type="gramEnd"/>
      <w:r w:rsidRPr="00343ABD">
        <w:rPr>
          <w:rFonts w:ascii="Times New Roman" w:eastAsia="Times New Roman" w:hAnsi="Times New Roman"/>
          <w:sz w:val="26"/>
          <w:szCs w:val="20"/>
          <w:lang w:eastAsia="pt-BR"/>
        </w:rPr>
        <w:t xml:space="preserve"> ...........................................      </w:t>
      </w:r>
      <w:proofErr w:type="gramStart"/>
      <w:r w:rsidRPr="00343ABD">
        <w:rPr>
          <w:rFonts w:ascii="Times New Roman" w:eastAsia="Times New Roman" w:hAnsi="Times New Roman"/>
          <w:sz w:val="26"/>
          <w:szCs w:val="20"/>
          <w:lang w:eastAsia="pt-BR"/>
        </w:rPr>
        <w:t>.............................................</w:t>
      </w:r>
      <w:proofErr w:type="gramEnd"/>
      <w:r w:rsidRPr="00343ABD">
        <w:rPr>
          <w:rFonts w:ascii="Times New Roman" w:eastAsia="Times New Roman" w:hAnsi="Times New Roman"/>
          <w:sz w:val="26"/>
          <w:szCs w:val="20"/>
          <w:lang w:eastAsia="pt-BR"/>
        </w:rPr>
        <w:t xml:space="preserve">       </w:t>
      </w:r>
      <w:proofErr w:type="gramStart"/>
      <w:r w:rsidRPr="00343ABD">
        <w:rPr>
          <w:rFonts w:ascii="Times New Roman" w:eastAsia="Times New Roman" w:hAnsi="Times New Roman"/>
          <w:sz w:val="26"/>
          <w:szCs w:val="20"/>
          <w:lang w:eastAsia="pt-BR"/>
        </w:rPr>
        <w:t>..........</w:t>
      </w:r>
      <w:proofErr w:type="gramEnd"/>
      <w:r w:rsidRPr="00343ABD">
        <w:rPr>
          <w:rFonts w:ascii="Times New Roman" w:eastAsia="Times New Roman" w:hAnsi="Times New Roman"/>
          <w:sz w:val="26"/>
          <w:szCs w:val="20"/>
          <w:lang w:eastAsia="pt-BR"/>
        </w:rPr>
        <w:t>/........../201</w:t>
      </w:r>
      <w:r>
        <w:rPr>
          <w:rFonts w:ascii="Times New Roman" w:eastAsia="Times New Roman" w:hAnsi="Times New Roman"/>
          <w:sz w:val="26"/>
          <w:szCs w:val="20"/>
          <w:lang w:eastAsia="pt-BR"/>
        </w:rPr>
        <w:t>6</w:t>
      </w:r>
      <w:r w:rsidRPr="00343ABD">
        <w:rPr>
          <w:rFonts w:ascii="Times New Roman" w:eastAsia="Times New Roman" w:hAnsi="Times New Roman"/>
          <w:sz w:val="26"/>
          <w:szCs w:val="20"/>
          <w:lang w:eastAsia="pt-BR"/>
        </w:rPr>
        <w:t>.</w:t>
      </w: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6"/>
          <w:lang w:eastAsia="pt-BR"/>
        </w:rPr>
      </w:pPr>
      <w:proofErr w:type="gramStart"/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>03)</w:t>
      </w:r>
      <w:proofErr w:type="gramEnd"/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 xml:space="preserve"> ............................................      </w:t>
      </w:r>
      <w:proofErr w:type="gramStart"/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>............................................</w:t>
      </w:r>
      <w:proofErr w:type="gramEnd"/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 xml:space="preserve">       </w:t>
      </w:r>
      <w:proofErr w:type="gramStart"/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>..........</w:t>
      </w:r>
      <w:proofErr w:type="gramEnd"/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>/........../201</w:t>
      </w:r>
      <w:r>
        <w:rPr>
          <w:rFonts w:ascii="Times New Roman" w:eastAsia="Times New Roman" w:hAnsi="Times New Roman"/>
          <w:sz w:val="26"/>
          <w:szCs w:val="26"/>
          <w:lang w:eastAsia="pt-BR"/>
        </w:rPr>
        <w:t>6</w:t>
      </w:r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>.</w:t>
      </w: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6"/>
          <w:lang w:eastAsia="pt-BR"/>
        </w:rPr>
      </w:pPr>
      <w:proofErr w:type="gramStart"/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>04)</w:t>
      </w:r>
      <w:proofErr w:type="gramEnd"/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 xml:space="preserve"> ............................................      </w:t>
      </w:r>
      <w:proofErr w:type="gramStart"/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>............................................</w:t>
      </w:r>
      <w:proofErr w:type="gramEnd"/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 xml:space="preserve">       </w:t>
      </w:r>
      <w:proofErr w:type="gramStart"/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>..........</w:t>
      </w:r>
      <w:proofErr w:type="gramEnd"/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>/........../201</w:t>
      </w:r>
      <w:r>
        <w:rPr>
          <w:rFonts w:ascii="Times New Roman" w:eastAsia="Times New Roman" w:hAnsi="Times New Roman"/>
          <w:sz w:val="26"/>
          <w:szCs w:val="26"/>
          <w:lang w:eastAsia="pt-BR"/>
        </w:rPr>
        <w:t>6</w:t>
      </w:r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>.</w:t>
      </w: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5D2A65" w:rsidRPr="00343ABD" w:rsidRDefault="005D2A65" w:rsidP="005D2A65">
      <w:pPr>
        <w:spacing w:after="0" w:line="240" w:lineRule="auto"/>
        <w:ind w:right="-567"/>
        <w:rPr>
          <w:rFonts w:ascii="Times New Roman" w:eastAsia="Times New Roman" w:hAnsi="Times New Roman"/>
          <w:sz w:val="26"/>
          <w:szCs w:val="26"/>
          <w:lang w:eastAsia="pt-BR"/>
        </w:rPr>
      </w:pPr>
      <w:proofErr w:type="gramStart"/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>05)</w:t>
      </w:r>
      <w:proofErr w:type="gramEnd"/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 xml:space="preserve">............................................              </w:t>
      </w:r>
      <w:proofErr w:type="gramStart"/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>.....................</w:t>
      </w:r>
      <w:r>
        <w:rPr>
          <w:rFonts w:ascii="Times New Roman" w:eastAsia="Times New Roman" w:hAnsi="Times New Roman"/>
          <w:sz w:val="26"/>
          <w:szCs w:val="26"/>
          <w:lang w:eastAsia="pt-BR"/>
        </w:rPr>
        <w:t>.................</w:t>
      </w:r>
      <w:proofErr w:type="gramEnd"/>
      <w:r>
        <w:rPr>
          <w:rFonts w:ascii="Times New Roman" w:eastAsia="Times New Roman" w:hAnsi="Times New Roman"/>
          <w:sz w:val="26"/>
          <w:szCs w:val="26"/>
          <w:lang w:eastAsia="pt-BR"/>
        </w:rPr>
        <w:t xml:space="preserve">      </w:t>
      </w:r>
      <w:proofErr w:type="gramStart"/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>.........</w:t>
      </w:r>
      <w:proofErr w:type="gramEnd"/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>/ ........../201</w:t>
      </w:r>
      <w:r>
        <w:rPr>
          <w:rFonts w:ascii="Times New Roman" w:eastAsia="Times New Roman" w:hAnsi="Times New Roman"/>
          <w:sz w:val="26"/>
          <w:szCs w:val="26"/>
          <w:lang w:eastAsia="pt-BR"/>
        </w:rPr>
        <w:t>6</w:t>
      </w:r>
      <w:r w:rsidRPr="00343ABD">
        <w:rPr>
          <w:rFonts w:ascii="Times New Roman" w:eastAsia="Times New Roman" w:hAnsi="Times New Roman"/>
          <w:sz w:val="26"/>
          <w:szCs w:val="26"/>
          <w:lang w:eastAsia="pt-BR"/>
        </w:rPr>
        <w:t>.</w:t>
      </w:r>
    </w:p>
    <w:p w:rsidR="005D2A65" w:rsidRPr="00343ABD" w:rsidRDefault="005D2A65" w:rsidP="005D2A65">
      <w:pPr>
        <w:spacing w:after="0" w:line="240" w:lineRule="auto"/>
        <w:ind w:right="-567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5D2A65" w:rsidRPr="00343ABD" w:rsidRDefault="005D2A65" w:rsidP="005D2A6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5D2A65" w:rsidRPr="00343ABD" w:rsidRDefault="005D2A65" w:rsidP="005D2A65">
      <w:pPr>
        <w:rPr>
          <w:sz w:val="26"/>
          <w:szCs w:val="26"/>
        </w:rPr>
      </w:pPr>
    </w:p>
    <w:p w:rsidR="005D2A65" w:rsidRPr="00343ABD" w:rsidRDefault="005D2A65" w:rsidP="005D2A65">
      <w:bookmarkStart w:id="0" w:name="_GoBack"/>
      <w:bookmarkEnd w:id="0"/>
    </w:p>
    <w:sectPr w:rsidR="005D2A65" w:rsidRPr="00343ABD" w:rsidSect="00AC0ADB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502FC"/>
    <w:multiLevelType w:val="hybridMultilevel"/>
    <w:tmpl w:val="7E3E709C"/>
    <w:lvl w:ilvl="0" w:tplc="6A0CAA9A">
      <w:start w:val="1"/>
      <w:numFmt w:val="lowerLetter"/>
      <w:lvlText w:val="%1)"/>
      <w:lvlJc w:val="left"/>
      <w:pPr>
        <w:ind w:left="2345" w:hanging="360"/>
      </w:pPr>
    </w:lvl>
    <w:lvl w:ilvl="1" w:tplc="04160019">
      <w:start w:val="1"/>
      <w:numFmt w:val="lowerLetter"/>
      <w:lvlText w:val="%2."/>
      <w:lvlJc w:val="left"/>
      <w:pPr>
        <w:ind w:left="3065" w:hanging="360"/>
      </w:pPr>
    </w:lvl>
    <w:lvl w:ilvl="2" w:tplc="0416001B">
      <w:start w:val="1"/>
      <w:numFmt w:val="lowerRoman"/>
      <w:lvlText w:val="%3."/>
      <w:lvlJc w:val="right"/>
      <w:pPr>
        <w:ind w:left="3785" w:hanging="180"/>
      </w:pPr>
    </w:lvl>
    <w:lvl w:ilvl="3" w:tplc="0416000F">
      <w:start w:val="1"/>
      <w:numFmt w:val="decimal"/>
      <w:lvlText w:val="%4."/>
      <w:lvlJc w:val="left"/>
      <w:pPr>
        <w:ind w:left="4505" w:hanging="360"/>
      </w:pPr>
    </w:lvl>
    <w:lvl w:ilvl="4" w:tplc="04160019">
      <w:start w:val="1"/>
      <w:numFmt w:val="lowerLetter"/>
      <w:lvlText w:val="%5."/>
      <w:lvlJc w:val="left"/>
      <w:pPr>
        <w:ind w:left="5225" w:hanging="360"/>
      </w:pPr>
    </w:lvl>
    <w:lvl w:ilvl="5" w:tplc="0416001B">
      <w:start w:val="1"/>
      <w:numFmt w:val="lowerRoman"/>
      <w:lvlText w:val="%6."/>
      <w:lvlJc w:val="right"/>
      <w:pPr>
        <w:ind w:left="5945" w:hanging="180"/>
      </w:pPr>
    </w:lvl>
    <w:lvl w:ilvl="6" w:tplc="0416000F">
      <w:start w:val="1"/>
      <w:numFmt w:val="decimal"/>
      <w:lvlText w:val="%7."/>
      <w:lvlJc w:val="left"/>
      <w:pPr>
        <w:ind w:left="6665" w:hanging="360"/>
      </w:pPr>
    </w:lvl>
    <w:lvl w:ilvl="7" w:tplc="04160019">
      <w:start w:val="1"/>
      <w:numFmt w:val="lowerLetter"/>
      <w:lvlText w:val="%8."/>
      <w:lvlJc w:val="left"/>
      <w:pPr>
        <w:ind w:left="7385" w:hanging="360"/>
      </w:pPr>
    </w:lvl>
    <w:lvl w:ilvl="8" w:tplc="0416001B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87C"/>
    <w:rsid w:val="00312078"/>
    <w:rsid w:val="0036346B"/>
    <w:rsid w:val="0044087C"/>
    <w:rsid w:val="00573712"/>
    <w:rsid w:val="005D2A65"/>
    <w:rsid w:val="006E1E4E"/>
    <w:rsid w:val="00757AEC"/>
    <w:rsid w:val="007F1EC8"/>
    <w:rsid w:val="00852464"/>
    <w:rsid w:val="00AA2E08"/>
    <w:rsid w:val="00AC0ADB"/>
    <w:rsid w:val="00AE4043"/>
    <w:rsid w:val="00EC2D08"/>
    <w:rsid w:val="00F44CD6"/>
    <w:rsid w:val="00FB5205"/>
    <w:rsid w:val="00FB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8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4087C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44087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A2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2E0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8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4087C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44087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A2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2E0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3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898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Prefeituraadm</dc:creator>
  <cp:lastModifiedBy>Prefeituraadm</cp:lastModifiedBy>
  <cp:revision>15</cp:revision>
  <cp:lastPrinted>2016-02-03T18:50:00Z</cp:lastPrinted>
  <dcterms:created xsi:type="dcterms:W3CDTF">2016-01-11T09:58:00Z</dcterms:created>
  <dcterms:modified xsi:type="dcterms:W3CDTF">2016-02-04T09:55:00Z</dcterms:modified>
</cp:coreProperties>
</file>