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1764"/>
        <w:gridCol w:w="1554"/>
        <w:gridCol w:w="1722"/>
        <w:gridCol w:w="1562"/>
      </w:tblGrid>
      <w:tr w:rsidR="00630C3C">
        <w:trPr>
          <w:trHeight w:val="436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630C3C" w:rsidRDefault="00823BC4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630C3C" w:rsidRDefault="00823BC4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630C3C">
        <w:trPr>
          <w:trHeight w:val="178"/>
        </w:trPr>
        <w:tc>
          <w:tcPr>
            <w:tcW w:w="1604" w:type="dxa"/>
          </w:tcPr>
          <w:p w:rsidR="00630C3C" w:rsidRDefault="00823BC4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31.744.159,07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1.912.010,69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675.879,75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32.980.290,01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22.806.244,29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2.756.767,85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2.850.619,17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325.962,13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2.825.988,87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535.831,59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10.174.045,72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6.613.493,90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864.149,36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6.077.662,31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4.096.383,41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18.585.900,01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428.612,60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141.560,00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18.872.952,61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14.731.184,71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1.655.387,23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1.637.120,08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23.691,15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1.597.172,67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204.429,54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4.141.767,90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4.065.010,74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32.208,59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3.860.581,20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281.186,70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45.690,00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12.800,01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45.690,00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16.730.822,70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404.612,60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137.060,00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16.998.375,30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13.293.036,68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1.507.294,88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1.476.227,72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23.691,15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1.474.703,90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56.339,19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3.705.338,62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3.674.271,46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32.208,57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3.617.932,27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87.406,35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3.635.000,00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3.635.000,00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2.751.073,76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316.365,74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316.365,74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316.365,74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883.926,24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883.926,24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883.926,24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580.000,00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446.774,80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133.225,20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133.225,20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133.225,20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2.777.950,00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26.994,57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43.200,00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2.761.744,57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2.144.932,76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201.969,94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201.969,94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1.381,02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202.108,29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30.005,57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616.811,81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616.811,81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2.326,68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586.806,24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30.005,57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9.154.772,70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156.318,03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71.260,00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9.239.830,73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7.431.166,04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734.497,01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734.497,01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22.310,11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734.497,01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1.808.664,69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1.808.664,69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27.553,38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1.808.664,69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357.100,00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1.300,00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338.400,00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262.660,53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26.333,60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26.333,60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24.671,43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26.333,62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75.739,47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75.739,47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2.328,51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49.405,85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26.333,62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125.500,00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2.600,00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122.900,00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114.339,50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5.309,48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5.309,48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5.309,48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38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8.560,50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8.560,50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8.560,50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630C3C" w:rsidRDefault="00630C3C">
      <w:pPr>
        <w:pStyle w:val="TableParagraph"/>
        <w:spacing w:line="119" w:lineRule="exact"/>
        <w:rPr>
          <w:sz w:val="14"/>
        </w:rPr>
        <w:sectPr w:rsidR="00630C3C">
          <w:headerReference w:type="default" r:id="rId6"/>
          <w:type w:val="continuous"/>
          <w:pgSz w:w="11900" w:h="16840"/>
          <w:pgMar w:top="1000" w:right="283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46"/>
        <w:gridCol w:w="1218"/>
        <w:gridCol w:w="1890"/>
        <w:gridCol w:w="1596"/>
        <w:gridCol w:w="1554"/>
        <w:gridCol w:w="1722"/>
        <w:gridCol w:w="1562"/>
      </w:tblGrid>
      <w:tr w:rsidR="00630C3C">
        <w:trPr>
          <w:trHeight w:val="436"/>
        </w:trPr>
        <w:tc>
          <w:tcPr>
            <w:tcW w:w="1646" w:type="dxa"/>
          </w:tcPr>
          <w:p w:rsidR="00630C3C" w:rsidRDefault="00630C3C">
            <w:pPr>
              <w:pStyle w:val="TableParagraph"/>
              <w:spacing w:before="77" w:line="240" w:lineRule="auto"/>
              <w:jc w:val="left"/>
              <w:rPr>
                <w:rFonts w:ascii="Times New Roman"/>
                <w:sz w:val="14"/>
              </w:rPr>
            </w:pPr>
          </w:p>
          <w:p w:rsidR="00630C3C" w:rsidRDefault="00823BC4">
            <w:pPr>
              <w:pStyle w:val="TableParagraph"/>
              <w:spacing w:line="240" w:lineRule="auto"/>
              <w:ind w:left="50" w:right="-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spacing w:line="240" w:lineRule="auto"/>
              <w:ind w:right="12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spacing w:before="29" w:line="180" w:lineRule="auto"/>
              <w:ind w:left="210" w:right="333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before="29" w:line="180" w:lineRule="auto"/>
              <w:ind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630C3C" w:rsidRDefault="00823BC4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630C3C">
        <w:trPr>
          <w:trHeight w:val="297"/>
        </w:trPr>
        <w:tc>
          <w:tcPr>
            <w:tcW w:w="1646" w:type="dxa"/>
          </w:tcPr>
          <w:p w:rsidR="00630C3C" w:rsidRDefault="00823BC4">
            <w:pPr>
              <w:pStyle w:val="TableParagraph"/>
              <w:spacing w:before="40" w:line="240" w:lineRule="auto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3.1.90.86.00.00.00</w:t>
            </w: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spacing w:before="40" w:line="139" w:lineRule="exact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COMPENSACOES </w:t>
            </w:r>
            <w:r>
              <w:rPr>
                <w:spacing w:val="-10"/>
                <w:sz w:val="14"/>
              </w:rPr>
              <w:t>A</w:t>
            </w:r>
          </w:p>
          <w:p w:rsidR="00630C3C" w:rsidRDefault="00823BC4">
            <w:pPr>
              <w:pStyle w:val="TableParagraph"/>
              <w:ind w:left="25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spacing w:before="40" w:line="139" w:lineRule="exact"/>
              <w:ind w:left="42" w:right="-15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REGIMES DE </w:t>
            </w:r>
            <w:r>
              <w:rPr>
                <w:spacing w:val="-2"/>
                <w:sz w:val="14"/>
              </w:rPr>
              <w:t>PREVIDENCIA</w:t>
            </w:r>
          </w:p>
          <w:p w:rsidR="00630C3C" w:rsidRDefault="00823BC4">
            <w:pPr>
              <w:pStyle w:val="TableParagraph"/>
              <w:ind w:left="121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before="159" w:line="11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before="159"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before="159"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159" w:line="11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3.1.90.91.00.00.00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220.000,00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41.589,29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178.410,71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147.343,55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147.343,55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178.410,71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147.343,55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147.343,55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31.067,16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3.1.90.92.00.00.00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3.1.91.00.00.00.00</w:t>
            </w:r>
          </w:p>
        </w:tc>
        <w:tc>
          <w:tcPr>
            <w:tcW w:w="4704" w:type="dxa"/>
            <w:gridSpan w:val="3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1.795.587,30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24.000,00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1.815.087,30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1.437.148,03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148.092,35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148.092,35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109.668,76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148.090,35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377.939,27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377.939,27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229.848,92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148.090,35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3.1.91.13.00.00.00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CONTRIBUICOES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1.795.587,30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24.000,00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1.815.087,30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1.437.148,03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148.092,35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148.092,35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109.668,76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148.090,35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377.939,27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377.939,27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229.848,92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148.090,35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3.2.00.00.00.00.00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24.000,00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74.000,00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47.177,34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3.2.90.00.00.00.00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24.000,00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74.000,00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47.177,34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3.2.90.21.00.00.00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SOBRE A DIVIDA POR </w:t>
            </w:r>
            <w:r>
              <w:rPr>
                <w:spacing w:val="-2"/>
                <w:sz w:val="14"/>
              </w:rPr>
              <w:t>CONTRATO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24.000,00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74.000,00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15.071,33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22.822,66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47.177,34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3.3.00.00.00.00.00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13.134.259,06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1.433.398,09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534.319,75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14.033.337,40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8.071.059,58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1.101.380,62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1.198.427,76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302.270,98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1.213.744,87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331.402,05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5.962.277,82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2.525.660,50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831.940,77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2.194.258,45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3.768.019,37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3.3.20.00.00.00.00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238"/>
        </w:trPr>
        <w:tc>
          <w:tcPr>
            <w:tcW w:w="1646" w:type="dxa"/>
          </w:tcPr>
          <w:p w:rsidR="00630C3C" w:rsidRDefault="00823BC4">
            <w:pPr>
              <w:pStyle w:val="TableParagraph"/>
              <w:spacing w:before="99" w:line="119" w:lineRule="exact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3.3.20.41.00.00.00</w:t>
            </w: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spacing w:before="99" w:line="119" w:lineRule="exact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spacing w:line="13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3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3.3.30.00.00.00.00</w:t>
            </w:r>
          </w:p>
        </w:tc>
        <w:tc>
          <w:tcPr>
            <w:tcW w:w="4704" w:type="dxa"/>
            <w:gridSpan w:val="3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ESTADOS E AO DISTRITO </w:t>
            </w: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72.889,75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238"/>
        </w:trPr>
        <w:tc>
          <w:tcPr>
            <w:tcW w:w="1646" w:type="dxa"/>
          </w:tcPr>
          <w:p w:rsidR="00630C3C" w:rsidRDefault="00823BC4">
            <w:pPr>
              <w:pStyle w:val="TableParagraph"/>
              <w:spacing w:before="99" w:line="119" w:lineRule="exact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3.3.30.41.00.00.00</w:t>
            </w: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spacing w:before="99" w:line="119" w:lineRule="exact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spacing w:line="13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3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823BC4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3.3.30.93.00.00.00</w:t>
            </w:r>
          </w:p>
        </w:tc>
        <w:tc>
          <w:tcPr>
            <w:tcW w:w="3108" w:type="dxa"/>
            <w:gridSpan w:val="2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  <w:tc>
          <w:tcPr>
            <w:tcW w:w="159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823BC4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38"/>
        </w:trPr>
        <w:tc>
          <w:tcPr>
            <w:tcW w:w="1646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</w:tcPr>
          <w:p w:rsidR="00630C3C" w:rsidRDefault="00823BC4">
            <w:pPr>
              <w:pStyle w:val="TableParagraph"/>
              <w:spacing w:line="11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57.889,75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630C3C" w:rsidRDefault="00630C3C">
      <w:pPr>
        <w:pStyle w:val="TableParagraph"/>
        <w:spacing w:line="119" w:lineRule="exact"/>
        <w:rPr>
          <w:sz w:val="14"/>
        </w:rPr>
        <w:sectPr w:rsidR="00630C3C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86"/>
        <w:gridCol w:w="1638"/>
        <w:gridCol w:w="1722"/>
        <w:gridCol w:w="1554"/>
        <w:gridCol w:w="1722"/>
        <w:gridCol w:w="1562"/>
      </w:tblGrid>
      <w:tr w:rsidR="00630C3C">
        <w:trPr>
          <w:trHeight w:val="436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630C3C" w:rsidRDefault="00823BC4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spacing w:before="29" w:line="180" w:lineRule="auto"/>
              <w:ind w:left="84" w:right="207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before="29" w:line="180" w:lineRule="auto"/>
              <w:ind w:left="126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630C3C" w:rsidRDefault="00823BC4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630C3C">
        <w:trPr>
          <w:trHeight w:val="178"/>
        </w:trPr>
        <w:tc>
          <w:tcPr>
            <w:tcW w:w="1604" w:type="dxa"/>
          </w:tcPr>
          <w:p w:rsidR="00630C3C" w:rsidRDefault="00823BC4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3.3.50.00.00.00.00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S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3.3.50.43.00.00.00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SUBVENCOES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217.100,00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3.3.60.00.00.00.00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36.000,00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3.3.60.45.00.00.00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SUBVENCOES </w:t>
            </w:r>
            <w:r>
              <w:rPr>
                <w:spacing w:val="-2"/>
                <w:sz w:val="14"/>
              </w:rPr>
              <w:t>ECONOMICAS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36.000,00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3.3.71.00.00.00.00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80.151,46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80.151,46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30.496,04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49.655,42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38.180,42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3.3.71.70.00.00.00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80.151,46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80.151,46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30.496,04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49.655,42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11.475,00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38.180,42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10.353.800,00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1.283.099,10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434.319,75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11.202.579,35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6.424.468,78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770.283,51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837.981,33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302.270,98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853.298,44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232.194,69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4.778.110,57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1.890.400,50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738.504,18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1.658.205,81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3.119.904,76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3.3.90.08.00.00.00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BENEFICIOS ASSISTENCIAIS DO </w:t>
            </w:r>
            <w:r>
              <w:rPr>
                <w:spacing w:val="-2"/>
                <w:sz w:val="14"/>
              </w:rPr>
              <w:t>SERVI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11.870,00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11.870,00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11.059,52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202,62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202,62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202,62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810,48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810,48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810,48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3.3.90.14.00.00.00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DIARIAS - </w:t>
            </w:r>
            <w:r>
              <w:rPr>
                <w:spacing w:val="-2"/>
                <w:sz w:val="14"/>
              </w:rPr>
              <w:t>CIVIL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113.365,00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113.365,00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93.930,00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13.434,50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12.133,50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1.088,00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10.714,00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1.883,50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19.435,00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17.195,00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2.208,00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15.311,50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4.123,50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MATERIAL DE </w:t>
            </w:r>
            <w:r>
              <w:rPr>
                <w:spacing w:val="-2"/>
                <w:sz w:val="14"/>
              </w:rPr>
              <w:t>CONSUMO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3.298.975,00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535.114,02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58.080,00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3.776.009,02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2.420.525,07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182.931,20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261.918,16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31.495,43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236.653,31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138.466,88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1.355.483,95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590.585,45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80.506,74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452.118,57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903.365,38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PREMIACOES CLT., ART., C., DESP. E </w:t>
            </w:r>
            <w:r>
              <w:rPr>
                <w:spacing w:val="-2"/>
                <w:sz w:val="14"/>
              </w:rPr>
              <w:t>OUTRA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18.802,00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2.425,00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973,00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973,00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3.398,00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973,00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3.398,00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3.3.90.32.00.00.00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MATERIAL, BEM OU SERVICO PARA </w:t>
            </w:r>
            <w:r>
              <w:rPr>
                <w:spacing w:val="-2"/>
                <w:sz w:val="14"/>
              </w:rPr>
              <w:t>DISTRIBUIC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477.350,00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129.900,00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42.000,00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565.250,00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312.622,83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212.017,19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76.350,33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19.928,14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57.877,46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30.111,77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252.627,17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95.183,11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36.651,58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65.071,34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187.555,83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3.3.90.33.00.00.00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PASSAGENS E DESPESAS COM </w:t>
            </w:r>
            <w:r>
              <w:rPr>
                <w:spacing w:val="-2"/>
                <w:sz w:val="14"/>
              </w:rPr>
              <w:t>LOCOMOCAO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left="19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65.220,00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28.190,00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37.030,00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31.267,49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5.762,51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3.3.90.34.00.00.00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DE PESSOAL DECO. </w:t>
            </w:r>
            <w:r>
              <w:rPr>
                <w:spacing w:val="-2"/>
                <w:sz w:val="14"/>
              </w:rPr>
              <w:t>CONTRAT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300,00</w:t>
            </w: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300,00</w:t>
            </w:r>
          </w:p>
        </w:tc>
      </w:tr>
      <w:tr w:rsidR="00630C3C">
        <w:trPr>
          <w:trHeight w:val="119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38"/>
        </w:trPr>
        <w:tc>
          <w:tcPr>
            <w:tcW w:w="2990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38" w:type="dxa"/>
          </w:tcPr>
          <w:p w:rsidR="00630C3C" w:rsidRDefault="00823BC4">
            <w:pPr>
              <w:pStyle w:val="TableParagraph"/>
              <w:spacing w:line="119" w:lineRule="exact"/>
              <w:ind w:right="20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630C3C" w:rsidRDefault="00630C3C">
      <w:pPr>
        <w:pStyle w:val="TableParagraph"/>
        <w:spacing w:line="119" w:lineRule="exact"/>
        <w:rPr>
          <w:sz w:val="14"/>
        </w:rPr>
        <w:sectPr w:rsidR="00630C3C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1764"/>
        <w:gridCol w:w="1554"/>
        <w:gridCol w:w="1722"/>
        <w:gridCol w:w="1562"/>
      </w:tblGrid>
      <w:tr w:rsidR="00630C3C">
        <w:trPr>
          <w:trHeight w:val="436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630C3C" w:rsidRDefault="00823BC4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630C3C" w:rsidRDefault="00823BC4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630C3C">
        <w:trPr>
          <w:trHeight w:val="178"/>
        </w:trPr>
        <w:tc>
          <w:tcPr>
            <w:tcW w:w="1604" w:type="dxa"/>
          </w:tcPr>
          <w:p w:rsidR="00630C3C" w:rsidRDefault="00823BC4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3.3.90.35.00.00.00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</w:t>
            </w:r>
            <w:r>
              <w:rPr>
                <w:spacing w:val="-2"/>
                <w:sz w:val="14"/>
              </w:rPr>
              <w:t>CONSULTORIA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159.000,00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159.000,00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100.704,50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8.666,30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3.983,75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4.682,55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58.295,50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13.259,77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8.577,22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49.718,28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3.3.90.36.00.00.00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FI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128.130,00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124.630,00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83.542,24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87,76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5.087,76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5.174,30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41.087,76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10.207,63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9.407,63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31.680,13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4.508.710,00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617.535,08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152.049,75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4.974.195,33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2.768.338,01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448.942,78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480.000,27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71.348,70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492.905,82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47.448,62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2.205.857,32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962.172,27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440.527,15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914.723,65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1.291.133,67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TECNOLOGIA DA INFORMACAO 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509.000,00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509.000,00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235.610,26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14.024,65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37.502,59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36.530,59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1.622,00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273.389,74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98.816,14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97.194,14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176.195,60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AUXILIO - </w:t>
            </w:r>
            <w:r>
              <w:rPr>
                <w:spacing w:val="-2"/>
                <w:sz w:val="14"/>
              </w:rPr>
              <w:t>ALIMENTACAO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510.000,00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510.000,00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115.400,00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394.600,00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394.600,00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TRIBUTARIAS E </w:t>
            </w:r>
            <w:r>
              <w:rPr>
                <w:spacing w:val="-2"/>
                <w:sz w:val="14"/>
              </w:rPr>
              <w:t>CONTRIBUTIVAS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346.680,00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346.730,00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190.169,19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1.296,80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21.391,84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21.391,84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1.296,80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156.560,81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84.632,81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83.336,01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73.224,80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150.000,00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39.197,67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110.841,50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72.007,55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178.410,71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17.897,76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4.909,57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10.802,33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10.802,33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178.410,71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5.892,76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4.909,57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3.000,00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1.361.000,00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1.361.000,00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1.072.377,92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288.622,08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288.622,08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93.436,59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192.414,72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APORTE PARA COBERTURA DO DEFICIT </w:t>
            </w:r>
            <w:r>
              <w:rPr>
                <w:spacing w:val="-2"/>
                <w:sz w:val="14"/>
              </w:rPr>
              <w:t>ATUARIA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1.361.000,00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1.361.000,00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1.072.377,92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288.622,08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288.622,08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93.436,59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192.414,72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APLIC. DIR. DEC. DE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1.066.707,60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92.409,24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1.059.116,84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307.116,84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177.000,00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191.874,32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191.874,32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752.000,00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268.273,17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268.273,17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483.726,83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3.3.93.34.00.00.00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PESSOAL DECORRENTES </w:t>
            </w:r>
            <w:r>
              <w:rPr>
                <w:spacing w:val="-4"/>
                <w:sz w:val="14"/>
              </w:rPr>
              <w:t>CONT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379.707,60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379.707,60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4.707,60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54.930,12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54.930,12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375.000,00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131.328,97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131.328,97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243.671,03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687.000,00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92.409,24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679.409,24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302.409,24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177.000,00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136.944,20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136.944,20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377.000,00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136.944,20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136.944,20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240.055,80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CAPITAL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10.432.105,52</w:t>
            </w: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1.074.079,94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102.845,00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11.403.340,46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9.978.927,40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90.116,03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129.176,72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17.947,95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488.239,26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31.328,01</w:t>
            </w:r>
          </w:p>
        </w:tc>
      </w:tr>
      <w:tr w:rsidR="00630C3C">
        <w:trPr>
          <w:trHeight w:val="138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630C3C" w:rsidRDefault="00823BC4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1.424.413,06</w:t>
            </w:r>
          </w:p>
        </w:tc>
        <w:tc>
          <w:tcPr>
            <w:tcW w:w="1764" w:type="dxa"/>
          </w:tcPr>
          <w:p w:rsidR="00630C3C" w:rsidRDefault="00823BC4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990.836,15</w:t>
            </w:r>
          </w:p>
        </w:tc>
        <w:tc>
          <w:tcPr>
            <w:tcW w:w="1554" w:type="dxa"/>
          </w:tcPr>
          <w:p w:rsidR="00630C3C" w:rsidRDefault="00823BC4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19.811,95</w:t>
            </w:r>
          </w:p>
        </w:tc>
        <w:tc>
          <w:tcPr>
            <w:tcW w:w="1722" w:type="dxa"/>
          </w:tcPr>
          <w:p w:rsidR="00630C3C" w:rsidRDefault="00823BC4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959.508,14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464.904,92</w:t>
            </w:r>
          </w:p>
        </w:tc>
      </w:tr>
    </w:tbl>
    <w:p w:rsidR="00630C3C" w:rsidRDefault="00630C3C">
      <w:pPr>
        <w:pStyle w:val="TableParagraph"/>
        <w:spacing w:line="119" w:lineRule="exact"/>
        <w:rPr>
          <w:sz w:val="14"/>
        </w:rPr>
        <w:sectPr w:rsidR="00630C3C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596"/>
        <w:gridCol w:w="1848"/>
        <w:gridCol w:w="1470"/>
        <w:gridCol w:w="1806"/>
        <w:gridCol w:w="1562"/>
      </w:tblGrid>
      <w:tr w:rsidR="00630C3C">
        <w:trPr>
          <w:trHeight w:val="436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630C3C" w:rsidRDefault="00823BC4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before="29" w:line="180" w:lineRule="auto"/>
              <w:ind w:left="168" w:right="8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spacing w:before="29" w:line="180" w:lineRule="auto"/>
              <w:ind w:left="25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spacing w:before="29" w:line="180" w:lineRule="auto"/>
              <w:ind w:left="253" w:right="38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spacing w:line="139" w:lineRule="exact"/>
              <w:ind w:left="2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630C3C" w:rsidRDefault="00823BC4">
            <w:pPr>
              <w:pStyle w:val="TableParagraph"/>
              <w:spacing w:before="9" w:line="180" w:lineRule="auto"/>
              <w:ind w:left="715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630C3C">
        <w:trPr>
          <w:trHeight w:val="178"/>
        </w:trPr>
        <w:tc>
          <w:tcPr>
            <w:tcW w:w="1604" w:type="dxa"/>
          </w:tcPr>
          <w:p w:rsidR="00630C3C" w:rsidRDefault="00823BC4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INVESTIMENTOS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9.922.105,52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1.044.079,94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102.845,00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10.863.340,46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9.918.927,40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90.116,03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86.952,67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17.947,95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446.015,21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31.328,01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944.413,06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875.332,14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19.811,95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844.004,13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100.408,93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12.938,93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12.938,93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2.538,93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1.913,94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12.938,93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12.938,93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2.538,93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624,99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1.913,94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9.909.166,59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1.044.079,94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102.845,00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10.850.401,53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9.908.527,40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90.116,03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86.327,68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17.947,95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445.390,22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31.328,01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941.874,13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874.707,15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19.811,95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843.379,14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98.494,99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OBRAS E </w:t>
            </w:r>
            <w:r>
              <w:rPr>
                <w:spacing w:val="-2"/>
                <w:sz w:val="14"/>
              </w:rPr>
              <w:t>INSTALACOES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8.591.484,59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66.000,00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64.895,00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8.592.589,59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8.542.523,46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26.016,13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28.550,00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24.050,00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50.066,13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28.550,00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24.050,00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26.016,13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EQUIPAMENTOS E MATERIAL </w:t>
            </w:r>
            <w:r>
              <w:rPr>
                <w:spacing w:val="-2"/>
                <w:sz w:val="14"/>
              </w:rPr>
              <w:t>PERMANENTE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1.317.682,00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978.079,94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37.950,00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2.257.811,94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1.366.003,94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64.099,90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57.777,68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17.947,95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421.340,22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26.828,01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891.808,00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846.157,15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19.811,95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819.329,14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72.478,86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AMORTIZACAO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510.000,00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42.224,05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42.224,05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480.000,00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115.504,01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115.504,01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364.495,99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14.391,10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14.391,10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32.436,06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32.436,06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97.563,94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14.391,10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14.391,10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32.436,06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32.436,06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97.563,94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27.832,95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27.832,95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83.067,95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83.067,95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266.932,05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9584" w:type="dxa"/>
            <w:gridSpan w:val="6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27.832,95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27.832,95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83.067,95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83.067,95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266.932,05</w:t>
            </w:r>
          </w:p>
        </w:tc>
      </w:tr>
      <w:tr w:rsidR="00630C3C">
        <w:trPr>
          <w:trHeight w:val="119"/>
        </w:trPr>
        <w:tc>
          <w:tcPr>
            <w:tcW w:w="1604" w:type="dxa"/>
          </w:tcPr>
          <w:p w:rsidR="00630C3C" w:rsidRDefault="00823BC4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2898" w:type="dxa"/>
            <w:gridSpan w:val="2"/>
          </w:tcPr>
          <w:p w:rsidR="00630C3C" w:rsidRDefault="00823BC4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RESERVA DE CONTINGENCIA E </w:t>
            </w:r>
            <w:r>
              <w:rPr>
                <w:spacing w:val="-2"/>
                <w:sz w:val="14"/>
              </w:rPr>
              <w:t>RESERVA</w:t>
            </w:r>
          </w:p>
        </w:tc>
        <w:tc>
          <w:tcPr>
            <w:tcW w:w="6686" w:type="dxa"/>
            <w:gridSpan w:val="4"/>
          </w:tcPr>
          <w:p w:rsidR="00630C3C" w:rsidRDefault="00823BC4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pacing w:val="-5"/>
                <w:sz w:val="14"/>
              </w:rPr>
              <w:t>RPP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2.426.587,30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2.426.587,30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2.426.587,30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238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spacing w:before="99" w:line="11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823BC4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44.602.851,89</w:t>
            </w: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2.986.090,63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778.724,75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46.810.217,77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35.211.758,99</w:t>
            </w:r>
          </w:p>
        </w:tc>
      </w:tr>
      <w:tr w:rsidR="00630C3C">
        <w:trPr>
          <w:trHeight w:val="119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2.846.883,88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2.979.795,89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343.910,08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3.314.228,13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567.159,60</w:t>
            </w:r>
          </w:p>
        </w:tc>
      </w:tr>
      <w:tr w:rsidR="00630C3C">
        <w:trPr>
          <w:trHeight w:val="178"/>
        </w:trPr>
        <w:tc>
          <w:tcPr>
            <w:tcW w:w="2906" w:type="dxa"/>
            <w:gridSpan w:val="2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</w:tcPr>
          <w:p w:rsidR="00630C3C" w:rsidRDefault="00823BC4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11.598.458,78</w:t>
            </w:r>
          </w:p>
        </w:tc>
        <w:tc>
          <w:tcPr>
            <w:tcW w:w="1848" w:type="dxa"/>
          </w:tcPr>
          <w:p w:rsidR="00630C3C" w:rsidRDefault="00823BC4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7.604.330,05</w:t>
            </w:r>
          </w:p>
        </w:tc>
        <w:tc>
          <w:tcPr>
            <w:tcW w:w="1470" w:type="dxa"/>
          </w:tcPr>
          <w:p w:rsidR="00630C3C" w:rsidRDefault="00823BC4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883.961,31</w:t>
            </w:r>
          </w:p>
        </w:tc>
        <w:tc>
          <w:tcPr>
            <w:tcW w:w="1806" w:type="dxa"/>
          </w:tcPr>
          <w:p w:rsidR="00630C3C" w:rsidRDefault="00823BC4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7.037.170,45</w:t>
            </w:r>
          </w:p>
        </w:tc>
        <w:tc>
          <w:tcPr>
            <w:tcW w:w="1562" w:type="dxa"/>
          </w:tcPr>
          <w:p w:rsidR="00630C3C" w:rsidRDefault="00823BC4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4.561.288,33</w:t>
            </w:r>
          </w:p>
        </w:tc>
      </w:tr>
      <w:tr w:rsidR="00630C3C">
        <w:trPr>
          <w:trHeight w:val="198"/>
        </w:trPr>
        <w:tc>
          <w:tcPr>
            <w:tcW w:w="7820" w:type="dxa"/>
            <w:gridSpan w:val="5"/>
          </w:tcPr>
          <w:p w:rsidR="00630C3C" w:rsidRDefault="00823BC4">
            <w:pPr>
              <w:pStyle w:val="TableParagraph"/>
              <w:spacing w:before="40" w:line="139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FONTE: Governanca Brasil - Execucao Orcamentaria e Contabil</w:t>
            </w:r>
            <w:r w:rsidR="00CB17B8">
              <w:rPr>
                <w:b/>
                <w:sz w:val="14"/>
              </w:rPr>
              <w:t>idade Publica</w:t>
            </w:r>
            <w:bookmarkStart w:id="0" w:name="_GoBack"/>
            <w:bookmarkEnd w:id="0"/>
          </w:p>
        </w:tc>
        <w:tc>
          <w:tcPr>
            <w:tcW w:w="1806" w:type="dxa"/>
          </w:tcPr>
          <w:p w:rsidR="00630C3C" w:rsidRDefault="00630C3C" w:rsidP="00CB17B8">
            <w:pPr>
              <w:pStyle w:val="TableParagraph"/>
              <w:spacing w:before="40" w:line="139" w:lineRule="exact"/>
              <w:jc w:val="left"/>
              <w:rPr>
                <w:b/>
                <w:sz w:val="14"/>
              </w:rPr>
            </w:pPr>
          </w:p>
        </w:tc>
        <w:tc>
          <w:tcPr>
            <w:tcW w:w="1562" w:type="dxa"/>
          </w:tcPr>
          <w:p w:rsidR="00630C3C" w:rsidRDefault="00630C3C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823BC4" w:rsidRDefault="00823BC4"/>
    <w:sectPr w:rsidR="00823BC4">
      <w:pgSz w:w="11900" w:h="16840"/>
      <w:pgMar w:top="100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BC4" w:rsidRDefault="00823BC4">
      <w:r>
        <w:separator/>
      </w:r>
    </w:p>
  </w:endnote>
  <w:endnote w:type="continuationSeparator" w:id="0">
    <w:p w:rsidR="00823BC4" w:rsidRDefault="0082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BC4" w:rsidRDefault="00823BC4">
      <w:r>
        <w:separator/>
      </w:r>
    </w:p>
  </w:footnote>
  <w:footnote w:type="continuationSeparator" w:id="0">
    <w:p w:rsidR="00823BC4" w:rsidRDefault="00823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3C" w:rsidRDefault="00823BC4">
    <w:pPr>
      <w:pStyle w:val="Corpodetexto"/>
      <w:spacing w:before="0" w:line="14" w:lineRule="auto"/>
      <w:ind w:left="0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721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</w:pPr>
                          <w:r>
                            <w:t xml:space="preserve">Estado do Rio Grande do </w:t>
                          </w:r>
                          <w:r>
                            <w:rPr>
                              <w:spacing w:val="-5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.2pt;margin-top:17.8pt;width:115.45pt;height:9.95pt;z-index:-180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</w:pPr>
                    <w:r>
                      <w:t xml:space="preserve">Estado do Rio Grande do </w:t>
                    </w:r>
                    <w:r>
                      <w:rPr>
                        <w:spacing w:val="-5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772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</w:pPr>
                          <w:r>
                            <w:t xml:space="preserve">Resumo da Despesa </w:t>
                          </w:r>
                          <w:r>
                            <w:rPr>
                              <w:spacing w:val="-2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97.65pt;margin-top:17.8pt;width:128.05pt;height:9.95pt;z-index:-180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</w:pPr>
                    <w:r>
                      <w:t xml:space="preserve">Resumo da Despesa </w:t>
                    </w:r>
                    <w:r>
                      <w:rPr>
                        <w:spacing w:val="-2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824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039494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</w:pPr>
                          <w:r>
                            <w:t xml:space="preserve">31 de Marco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11.85pt;margin-top:17.8pt;width:81.85pt;height:9.95pt;z-index:-180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</w:pPr>
                    <w:r>
                      <w:t xml:space="preserve">31 de Marco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875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</w:pPr>
                          <w:r>
                            <w:rPr>
                              <w:spacing w:val="-2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21.1pt;margin-top:17.8pt;width:27.25pt;height:9.95pt;z-index:-180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</w:pPr>
                    <w:r>
                      <w:rPr>
                        <w:spacing w:val="-2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9264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B17B8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65.3pt;margin-top:17.8pt;width:11.25pt;height:9.95pt;z-index:-180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B17B8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5977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pStyle w:val="Corpodetexto"/>
                            <w:tabs>
                              <w:tab w:val="left" w:pos="3548"/>
                            </w:tabs>
                          </w:pPr>
                          <w:r>
                            <w:t xml:space="preserve">Prefeitura Municipal de Dona </w:t>
                          </w:r>
                          <w:r>
                            <w:rPr>
                              <w:spacing w:val="-2"/>
                            </w:rPr>
                            <w:t>Francisca</w:t>
                          </w:r>
                          <w:r>
                            <w:tab/>
                            <w:t>Por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Natureza da </w:t>
                          </w:r>
                          <w:r>
                            <w:rPr>
                              <w:spacing w:val="-2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21.2pt;margin-top:24.55pt;width:275.05pt;height:9.95pt;z-index:-180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630C3C" w:rsidRDefault="00823BC4">
                    <w:pPr>
                      <w:pStyle w:val="Corpodetexto"/>
                      <w:tabs>
                        <w:tab w:val="left" w:pos="3548"/>
                      </w:tabs>
                    </w:pPr>
                    <w:r>
                      <w:t xml:space="preserve">Prefeitura Municipal de Dona </w:t>
                    </w:r>
                    <w:r>
                      <w:rPr>
                        <w:spacing w:val="-2"/>
                      </w:rPr>
                      <w:t>Francisca</w:t>
                    </w:r>
                    <w:r>
                      <w:tab/>
                      <w:t>Por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Natureza da </w:t>
                    </w:r>
                    <w:r>
                      <w:rPr>
                        <w:spacing w:val="-2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260288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C3C" w:rsidRDefault="00823BC4">
                          <w:pPr>
                            <w:spacing w:before="2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2" type="#_x0000_t202" style="position:absolute;margin-left:17pt;margin-top:38.05pt;width:119.65pt;height:9.95pt;z-index:-180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630C3C" w:rsidRDefault="00823BC4">
                    <w:pPr>
                      <w:spacing w:before="20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Unidade Gestora: </w:t>
                    </w:r>
                    <w:r>
                      <w:rPr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C3C"/>
    <w:rsid w:val="00630C3C"/>
    <w:rsid w:val="00823BC4"/>
    <w:rsid w:val="00CB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25A9"/>
  <w15:docId w15:val="{2817C52F-EEA2-4FE2-9110-C4E4AA76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0"/>
      <w:ind w:left="20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2287</Words>
  <Characters>12353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MAR</vt:lpstr>
    </vt:vector>
  </TitlesOfParts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MAR</dc:title>
  <dc:creator>GOVERNANÇA BRASIL</dc:creator>
  <cp:lastModifiedBy>Administraçao</cp:lastModifiedBy>
  <cp:revision>2</cp:revision>
  <dcterms:created xsi:type="dcterms:W3CDTF">2026-05-28T12:37:00Z</dcterms:created>
  <dcterms:modified xsi:type="dcterms:W3CDTF">2026-05-28T12:37:00Z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