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90B" w:rsidRDefault="006B5E84">
      <w:pPr>
        <w:spacing w:before="90"/>
        <w:ind w:left="20"/>
        <w:rPr>
          <w:sz w:val="14"/>
        </w:rPr>
      </w:pPr>
      <w:r>
        <w:rPr>
          <w:sz w:val="14"/>
        </w:rPr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C2290B" w:rsidRDefault="00C2290B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074"/>
        <w:gridCol w:w="1428"/>
        <w:gridCol w:w="1386"/>
        <w:gridCol w:w="1638"/>
        <w:gridCol w:w="1310"/>
      </w:tblGrid>
      <w:tr w:rsidR="00C2290B">
        <w:trPr>
          <w:trHeight w:val="319"/>
        </w:trPr>
        <w:tc>
          <w:tcPr>
            <w:tcW w:w="1184" w:type="dxa"/>
          </w:tcPr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Projetos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Atividades</w:t>
            </w:r>
          </w:p>
        </w:tc>
        <w:tc>
          <w:tcPr>
            <w:tcW w:w="1638" w:type="dxa"/>
          </w:tcPr>
          <w:p w:rsidR="00C2290B" w:rsidRDefault="006B5E84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 xml:space="preserve">Oper. </w:t>
            </w:r>
            <w:r>
              <w:rPr>
                <w:spacing w:val="-2"/>
                <w:sz w:val="14"/>
              </w:rPr>
              <w:t>Especiais</w:t>
            </w: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730.000,00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Acao </w:t>
            </w: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730.000,00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Execucao da Acao </w:t>
            </w: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727.900,00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727.900,00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01.031.0009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Edificacoes </w:t>
            </w:r>
            <w:r>
              <w:rPr>
                <w:spacing w:val="-2"/>
                <w:sz w:val="14"/>
              </w:rPr>
              <w:t>Publicas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5.924.858,00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731.230,98</w:t>
            </w: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6.656.088,98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5.794.858,00</w:t>
            </w:r>
          </w:p>
        </w:tc>
        <w:tc>
          <w:tcPr>
            <w:tcW w:w="163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731.230,98</w:t>
            </w: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6.526.088,98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04.122.0004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Supervisao e Coordenacao </w:t>
            </w:r>
            <w:r>
              <w:rPr>
                <w:spacing w:val="-2"/>
                <w:sz w:val="14"/>
              </w:rPr>
              <w:t>Administrativa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666.250,00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666.250,00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Divulgacao Oficial e </w:t>
            </w:r>
            <w:r>
              <w:rPr>
                <w:spacing w:val="-2"/>
                <w:sz w:val="14"/>
              </w:rPr>
              <w:t>Institucional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04.122.0009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Edificacoes </w:t>
            </w:r>
            <w:r>
              <w:rPr>
                <w:spacing w:val="-2"/>
                <w:sz w:val="14"/>
              </w:rPr>
              <w:t>Publicas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92.850,00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92.850,00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3.754.410,00</w:t>
            </w:r>
          </w:p>
        </w:tc>
        <w:tc>
          <w:tcPr>
            <w:tcW w:w="163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731.230,98</w:t>
            </w: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4.485.640,98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04.122.0015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Fiscaliz. Exec.Orcam. Gestao Financ. </w:t>
            </w:r>
            <w:r>
              <w:rPr>
                <w:spacing w:val="-5"/>
                <w:sz w:val="14"/>
              </w:rPr>
              <w:t>Mun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961.748,00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961.748,00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Informatica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271.600,00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271.600,00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04.272.0000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Previdencia do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04.272.0010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Seguranca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06.181.0000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Policiamento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06.181.0021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Seguranca do </w:t>
            </w:r>
            <w:r>
              <w:rPr>
                <w:spacing w:val="-2"/>
                <w:sz w:val="14"/>
              </w:rPr>
              <w:t>Cidadao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</w:tr>
      <w:tr w:rsidR="00C2290B">
        <w:trPr>
          <w:trHeight w:val="359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46.000,00</w:t>
            </w: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589.800,00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635.800,00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Idoso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10.500,00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29.300,00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39.800,00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08.241.0025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de Assistencia ao </w:t>
            </w:r>
            <w:r>
              <w:rPr>
                <w:spacing w:val="-2"/>
                <w:sz w:val="14"/>
              </w:rPr>
              <w:t>Idoso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10.500,00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29.300,00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39.800,00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08.243.0000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 Crianca e ao </w:t>
            </w:r>
            <w:r>
              <w:rPr>
                <w:spacing w:val="-2"/>
                <w:sz w:val="14"/>
              </w:rPr>
              <w:t>Adolescente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141.000,00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08.243.0027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Servicos de Protecao a Crianca e </w:t>
            </w:r>
            <w:r>
              <w:rPr>
                <w:spacing w:val="-2"/>
                <w:sz w:val="14"/>
              </w:rPr>
              <w:t>Adolesc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141.000,00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08.244.0000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Comunitaria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35.500,00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419.500,00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455.000,00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08.244.0029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Social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35.500,00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419.500,00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455.000,00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Previdencia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3.650.000,00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09.272.0000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Previdencia do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3.650.000,00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09.272.0032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Prev.Social a Serv.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3.650.000,00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7.216.523,06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7.276.523,06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10.122.0000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258.659,08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258.659,08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10.122.0010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258.659,08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258.659,08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Atencao </w:t>
            </w:r>
            <w:r>
              <w:rPr>
                <w:spacing w:val="-2"/>
                <w:sz w:val="14"/>
              </w:rPr>
              <w:t>Basica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6.562.863,98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6.622.863,98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10.301.0037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Vacinacao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10.301.0103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Medica a </w:t>
            </w:r>
            <w:r>
              <w:rPr>
                <w:spacing w:val="-2"/>
                <w:sz w:val="14"/>
              </w:rPr>
              <w:t>Populacao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6.561.863,98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6.621.863,98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Hospitalar e </w:t>
            </w:r>
            <w:r>
              <w:rPr>
                <w:spacing w:val="-2"/>
                <w:sz w:val="14"/>
              </w:rPr>
              <w:t>Ambulatorial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395.000,00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395.000,00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10.302.0033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Medico-Hospitalar ao Serv. </w:t>
            </w:r>
            <w:r>
              <w:rPr>
                <w:spacing w:val="-2"/>
                <w:sz w:val="14"/>
              </w:rPr>
              <w:t>Munic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360.000,00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360.000,00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10.302.0034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Medica e Odontologica </w:t>
            </w:r>
            <w:r>
              <w:rPr>
                <w:spacing w:val="-2"/>
                <w:sz w:val="14"/>
              </w:rPr>
              <w:t>Especializ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505.100,00</w:t>
            </w: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3.806.435,85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4.311.535,85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Ensino </w:t>
            </w:r>
            <w:r>
              <w:rPr>
                <w:spacing w:val="-2"/>
                <w:sz w:val="14"/>
              </w:rPr>
              <w:t>Fundamental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495.100,00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2.921.135,85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3.416.235,85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12.361.0028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Educando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129.400,00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129.400,00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12.361.0046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do Sistema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391.640,00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391.640,00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12.361.0047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Ensino </w:t>
            </w:r>
            <w:r>
              <w:rPr>
                <w:spacing w:val="-2"/>
                <w:sz w:val="14"/>
              </w:rPr>
              <w:t>Regular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495.100,00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2.400.095,85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2.895.195,85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Educacao </w:t>
            </w:r>
            <w:r>
              <w:rPr>
                <w:spacing w:val="-2"/>
                <w:sz w:val="14"/>
              </w:rPr>
              <w:t>Infantil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868.800,00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878.800,00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12.365.0041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Pre-</w:t>
            </w:r>
            <w:r>
              <w:rPr>
                <w:spacing w:val="-2"/>
                <w:sz w:val="14"/>
              </w:rPr>
              <w:t>Escolar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600.550,00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600.550,00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12.365.0051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Maternal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268.250,00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278.250,00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Educacao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16.500,00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16.500,00</w:t>
            </w:r>
          </w:p>
        </w:tc>
      </w:tr>
      <w:tr w:rsidR="00C2290B">
        <w:trPr>
          <w:trHeight w:val="239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12.367.0028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Educando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12.367.0052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 Educacao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538.059,51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538.059,51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13.392.0000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Difusao </w:t>
            </w: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538.059,51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538.059,51</w:t>
            </w:r>
          </w:p>
        </w:tc>
      </w:tr>
      <w:tr w:rsidR="00C2290B">
        <w:trPr>
          <w:trHeight w:val="48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13.392.0054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</w:t>
            </w: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538.059,51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538.059,51</w:t>
            </w:r>
          </w:p>
        </w:tc>
      </w:tr>
      <w:tr w:rsidR="00C2290B">
        <w:trPr>
          <w:trHeight w:val="439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12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12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Urbanismo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86" w:type="dxa"/>
          </w:tcPr>
          <w:p w:rsidR="00C2290B" w:rsidRDefault="00C2290B">
            <w:pPr>
              <w:pStyle w:val="TableParagraph"/>
              <w:spacing w:before="12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965.500,00</w:t>
            </w:r>
          </w:p>
        </w:tc>
        <w:tc>
          <w:tcPr>
            <w:tcW w:w="163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</w:tcPr>
          <w:p w:rsidR="00C2290B" w:rsidRDefault="00C2290B">
            <w:pPr>
              <w:pStyle w:val="TableParagraph"/>
              <w:spacing w:before="12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965.500,00</w:t>
            </w:r>
          </w:p>
        </w:tc>
      </w:tr>
    </w:tbl>
    <w:p w:rsidR="00C2290B" w:rsidRDefault="00C2290B">
      <w:pPr>
        <w:spacing w:line="139" w:lineRule="exact"/>
        <w:jc w:val="right"/>
        <w:rPr>
          <w:sz w:val="14"/>
        </w:rPr>
        <w:sectPr w:rsidR="00C2290B">
          <w:headerReference w:type="default" r:id="rId6"/>
          <w:type w:val="continuous"/>
          <w:pgSz w:w="11900" w:h="16840"/>
          <w:pgMar w:top="920" w:right="640" w:bottom="280" w:left="0" w:header="53" w:footer="0" w:gutter="0"/>
          <w:pgNumType w:start="1"/>
          <w:cols w:space="720"/>
        </w:sectPr>
      </w:pPr>
    </w:p>
    <w:p w:rsidR="00C2290B" w:rsidRDefault="006B5E84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</w:t>
      </w:r>
      <w:r>
        <w:rPr>
          <w:spacing w:val="-2"/>
          <w:sz w:val="14"/>
        </w:rPr>
        <w:t>ADO</w:t>
      </w:r>
    </w:p>
    <w:p w:rsidR="00C2290B" w:rsidRDefault="006B5E84">
      <w:pPr>
        <w:tabs>
          <w:tab w:val="left" w:pos="1532"/>
          <w:tab w:val="left" w:pos="5900"/>
          <w:tab w:val="left" w:pos="7245"/>
          <w:tab w:val="left" w:pos="8337"/>
          <w:tab w:val="left" w:pos="10689"/>
        </w:tabs>
        <w:spacing w:before="81"/>
        <w:ind w:left="188"/>
        <w:rPr>
          <w:sz w:val="14"/>
        </w:rPr>
      </w:pPr>
      <w:r>
        <w:rPr>
          <w:spacing w:val="-2"/>
          <w:sz w:val="14"/>
        </w:rPr>
        <w:t>Codigo</w:t>
      </w:r>
      <w:r>
        <w:rPr>
          <w:sz w:val="14"/>
        </w:rPr>
        <w:tab/>
      </w:r>
      <w:r>
        <w:rPr>
          <w:spacing w:val="-2"/>
          <w:sz w:val="14"/>
        </w:rPr>
        <w:t>Especificacao</w:t>
      </w:r>
      <w:r>
        <w:rPr>
          <w:sz w:val="14"/>
        </w:rPr>
        <w:tab/>
      </w:r>
      <w:r>
        <w:rPr>
          <w:spacing w:val="-2"/>
          <w:sz w:val="14"/>
        </w:rPr>
        <w:t>Projetos</w:t>
      </w:r>
      <w:r>
        <w:rPr>
          <w:sz w:val="14"/>
        </w:rPr>
        <w:tab/>
      </w:r>
      <w:r>
        <w:rPr>
          <w:spacing w:val="-2"/>
          <w:sz w:val="14"/>
        </w:rPr>
        <w:t>Atividades</w:t>
      </w:r>
      <w:r>
        <w:rPr>
          <w:sz w:val="14"/>
        </w:rPr>
        <w:tab/>
        <w:t xml:space="preserve">Oper. </w:t>
      </w:r>
      <w:r>
        <w:rPr>
          <w:spacing w:val="-2"/>
          <w:sz w:val="14"/>
        </w:rPr>
        <w:t>Especiais</w:t>
      </w:r>
      <w:r>
        <w:rPr>
          <w:sz w:val="14"/>
        </w:rPr>
        <w:tab/>
      </w:r>
      <w:r>
        <w:rPr>
          <w:spacing w:val="-2"/>
          <w:sz w:val="14"/>
        </w:rPr>
        <w:t>Total</w:t>
      </w:r>
    </w:p>
    <w:p w:rsidR="00C2290B" w:rsidRDefault="00C2290B">
      <w:pPr>
        <w:spacing w:before="95"/>
        <w:rPr>
          <w:sz w:val="20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074"/>
        <w:gridCol w:w="1512"/>
        <w:gridCol w:w="2184"/>
        <w:gridCol w:w="2066"/>
      </w:tblGrid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before="0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</w:t>
            </w:r>
            <w:r>
              <w:rPr>
                <w:spacing w:val="-2"/>
                <w:sz w:val="14"/>
              </w:rPr>
              <w:t>Urbanos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before="0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965.500,00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965.500,00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15.452.0058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Melhoramento da Infra-estrutura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824.100,00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824.100,00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15.452.0064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Limpeza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113.600,00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113.600,00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15.452.0066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</w:t>
            </w:r>
            <w:r>
              <w:rPr>
                <w:spacing w:val="-2"/>
                <w:sz w:val="14"/>
              </w:rPr>
              <w:t>Funerarios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line="139" w:lineRule="exact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27.800,00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27.800,00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Habitacao</w:t>
            </w:r>
          </w:p>
        </w:tc>
        <w:tc>
          <w:tcPr>
            <w:tcW w:w="3696" w:type="dxa"/>
            <w:gridSpan w:val="2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146.000,00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146.000,00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Habitacao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83.200,00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83.200,00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16.481.0059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Politica </w:t>
            </w:r>
            <w:r>
              <w:rPr>
                <w:spacing w:val="-2"/>
                <w:sz w:val="14"/>
              </w:rPr>
              <w:t>Habitacional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83.200,00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83.200,00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Habitacao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62.800,00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62.800,00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16.482.0059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Politica </w:t>
            </w:r>
            <w:r>
              <w:rPr>
                <w:spacing w:val="-2"/>
                <w:sz w:val="14"/>
              </w:rPr>
              <w:t>Habitacional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line="139" w:lineRule="exact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62.800,00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62.800,00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Saneamento</w:t>
            </w:r>
          </w:p>
        </w:tc>
        <w:tc>
          <w:tcPr>
            <w:tcW w:w="3696" w:type="dxa"/>
            <w:gridSpan w:val="2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256.250,00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256.250,00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Basico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231.250,00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231.250,00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17.511.0060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Abastecimento de </w:t>
            </w: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201.250,00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201.250,00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17.511.0062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Sistemas de </w:t>
            </w:r>
            <w:r>
              <w:rPr>
                <w:spacing w:val="-2"/>
                <w:sz w:val="14"/>
              </w:rPr>
              <w:t>Esgotos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Basico </w:t>
            </w:r>
            <w:r>
              <w:rPr>
                <w:spacing w:val="-2"/>
                <w:sz w:val="14"/>
              </w:rPr>
              <w:t>Urbano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17.512.0062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Sistemas de </w:t>
            </w:r>
            <w:r>
              <w:rPr>
                <w:spacing w:val="-2"/>
                <w:sz w:val="14"/>
              </w:rPr>
              <w:t>Esgotos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line="139" w:lineRule="exact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Gestao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69" w:righ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79.100,00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94.100,00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18.122.0000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26.400,00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26.400,00</w:t>
            </w:r>
          </w:p>
        </w:tc>
      </w:tr>
      <w:tr w:rsidR="00C2290B">
        <w:trPr>
          <w:trHeight w:val="239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18.122.0010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26.400,00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26.400,00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18.304.0000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Vigilancia </w:t>
            </w:r>
            <w:r>
              <w:rPr>
                <w:spacing w:val="-2"/>
                <w:sz w:val="14"/>
              </w:rPr>
              <w:t>Sanitaria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7.700,00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7.700,00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18.304.0081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Sanidade </w:t>
            </w:r>
            <w:r>
              <w:rPr>
                <w:spacing w:val="-2"/>
                <w:sz w:val="14"/>
              </w:rPr>
              <w:t>Animal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7.700,00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7.700,00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Preservacao e Conservacao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18.541.0074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Producao e Fomento </w:t>
            </w:r>
            <w:r>
              <w:rPr>
                <w:spacing w:val="-2"/>
                <w:sz w:val="14"/>
              </w:rPr>
              <w:t>Florestal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Controle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18.542.0076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Vegetal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18.543.0000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Recuperacao de Areas </w:t>
            </w:r>
            <w:r>
              <w:rPr>
                <w:spacing w:val="-2"/>
                <w:sz w:val="14"/>
              </w:rPr>
              <w:t>Degradadas</w:t>
            </w:r>
          </w:p>
        </w:tc>
        <w:tc>
          <w:tcPr>
            <w:tcW w:w="1512" w:type="dxa"/>
          </w:tcPr>
          <w:p w:rsidR="00C2290B" w:rsidRDefault="006B5E84">
            <w:pPr>
              <w:pStyle w:val="TableParagraph"/>
              <w:ind w:left="169" w:righ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184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18.543.0061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12" w:type="dxa"/>
          </w:tcPr>
          <w:p w:rsidR="00C2290B" w:rsidRDefault="006B5E84">
            <w:pPr>
              <w:pStyle w:val="TableParagraph"/>
              <w:spacing w:line="139" w:lineRule="exact"/>
              <w:ind w:left="169" w:right="8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184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Agricultura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69" w:right="1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368.000,00</w:t>
            </w:r>
          </w:p>
        </w:tc>
        <w:tc>
          <w:tcPr>
            <w:tcW w:w="2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997.070,00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1.365.070,00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20.605.0000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Abastecimento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37.420,00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37.420,00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20.605.0087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e </w:t>
            </w:r>
            <w:r>
              <w:rPr>
                <w:spacing w:val="-2"/>
                <w:sz w:val="14"/>
              </w:rPr>
              <w:t>Acompanham.Prod.Agropast.Famil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37.420,00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37.420,00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Extensao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512" w:type="dxa"/>
          </w:tcPr>
          <w:p w:rsidR="00C2290B" w:rsidRDefault="006B5E84">
            <w:pPr>
              <w:pStyle w:val="TableParagraph"/>
              <w:ind w:left="1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628.900,00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630.900,00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20.606.0087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right="333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e </w:t>
            </w:r>
            <w:r>
              <w:rPr>
                <w:spacing w:val="-2"/>
                <w:sz w:val="14"/>
              </w:rPr>
              <w:t>Acompanham.Prod.Agropast.Famil</w:t>
            </w:r>
          </w:p>
        </w:tc>
        <w:tc>
          <w:tcPr>
            <w:tcW w:w="1512" w:type="dxa"/>
          </w:tcPr>
          <w:p w:rsidR="00C2290B" w:rsidRDefault="006B5E84">
            <w:pPr>
              <w:pStyle w:val="TableParagraph"/>
              <w:ind w:left="1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618.900,00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620.900,00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20.606.0096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Eletrificacao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20.607.0000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Irrigacao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20.607.0089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Irrigacao na Area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Promocao da Producao </w:t>
            </w:r>
            <w:r>
              <w:rPr>
                <w:spacing w:val="-2"/>
                <w:sz w:val="14"/>
              </w:rPr>
              <w:t>Agropecuaria</w:t>
            </w:r>
          </w:p>
        </w:tc>
        <w:tc>
          <w:tcPr>
            <w:tcW w:w="1512" w:type="dxa"/>
          </w:tcPr>
          <w:p w:rsidR="00C2290B" w:rsidRDefault="006B5E84">
            <w:pPr>
              <w:pStyle w:val="TableParagraph"/>
              <w:ind w:left="169" w:right="1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366.000,00</w:t>
            </w: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329.750,00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695.750,00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20.608.0071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Corretivos, Fertilizantes e </w:t>
            </w:r>
            <w:r>
              <w:rPr>
                <w:spacing w:val="-2"/>
                <w:sz w:val="14"/>
              </w:rPr>
              <w:t>Agrotoxicos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20.608.0072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Mecanizacao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300.150,00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300.150,00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20.608.0073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Sementes e </w:t>
            </w:r>
            <w:r>
              <w:rPr>
                <w:spacing w:val="-2"/>
                <w:sz w:val="14"/>
              </w:rPr>
              <w:t>Mudas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Vegetal</w:t>
            </w:r>
          </w:p>
        </w:tc>
        <w:tc>
          <w:tcPr>
            <w:tcW w:w="1512" w:type="dxa"/>
          </w:tcPr>
          <w:p w:rsidR="00C2290B" w:rsidRDefault="006B5E84">
            <w:pPr>
              <w:pStyle w:val="TableParagraph"/>
              <w:ind w:left="169" w:right="16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366.000,00</w:t>
            </w: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366.900,00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Animal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7.100,00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20.608.0078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>Desenvolvimento da Aqua-</w:t>
            </w: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1512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184" w:type="dxa"/>
          </w:tcPr>
          <w:p w:rsidR="00C2290B" w:rsidRDefault="006B5E84">
            <w:pPr>
              <w:pStyle w:val="TableParagraph"/>
              <w:spacing w:line="139" w:lineRule="exact"/>
              <w:ind w:right="100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Comercio e </w:t>
            </w:r>
            <w:r>
              <w:rPr>
                <w:spacing w:val="-2"/>
                <w:sz w:val="14"/>
              </w:rPr>
              <w:t>Servicos</w:t>
            </w:r>
          </w:p>
        </w:tc>
        <w:tc>
          <w:tcPr>
            <w:tcW w:w="3696" w:type="dxa"/>
            <w:gridSpan w:val="2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253.033,00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253.033,00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253.033,00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253.033,00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23.695.0093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Promocao do </w:t>
            </w: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225.800,00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225.800,00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23.695.0094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Divulgacao de Roteiros </w:t>
            </w:r>
            <w:r>
              <w:rPr>
                <w:spacing w:val="-2"/>
                <w:sz w:val="14"/>
              </w:rPr>
              <w:t>Turisticos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line="139" w:lineRule="exact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27.233,00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27.233,00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Comunicacoes</w:t>
            </w:r>
          </w:p>
        </w:tc>
        <w:tc>
          <w:tcPr>
            <w:tcW w:w="3696" w:type="dxa"/>
            <w:gridSpan w:val="2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11.550,00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11.550,00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24.722.0000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Telecomunicacoes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11.550,00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11.550,00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24.722.0056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Telefonia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line="139" w:lineRule="exact"/>
              <w:ind w:left="1933"/>
              <w:rPr>
                <w:sz w:val="14"/>
              </w:rPr>
            </w:pPr>
            <w:r>
              <w:rPr>
                <w:spacing w:val="-2"/>
                <w:sz w:val="14"/>
              </w:rPr>
              <w:t>11.550,00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11.550,00</w:t>
            </w:r>
          </w:p>
        </w:tc>
      </w:tr>
      <w:tr w:rsidR="00C2290B">
        <w:trPr>
          <w:trHeight w:val="52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25.000.0000</w:t>
            </w:r>
          </w:p>
        </w:tc>
        <w:tc>
          <w:tcPr>
            <w:tcW w:w="4074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3696" w:type="dxa"/>
            <w:gridSpan w:val="2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482.250,00</w:t>
            </w:r>
          </w:p>
        </w:tc>
        <w:tc>
          <w:tcPr>
            <w:tcW w:w="2066" w:type="dxa"/>
          </w:tcPr>
          <w:p w:rsidR="00C2290B" w:rsidRDefault="00C2290B">
            <w:pPr>
              <w:pStyle w:val="TableParagraph"/>
              <w:spacing w:before="0"/>
              <w:rPr>
                <w:sz w:val="14"/>
              </w:rPr>
            </w:pPr>
          </w:p>
          <w:p w:rsidR="00C2290B" w:rsidRDefault="00C2290B">
            <w:pPr>
              <w:pStyle w:val="TableParagraph"/>
              <w:spacing w:before="4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482.250,00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25.751.0000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Conservacao de </w:t>
            </w: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482.250,00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482.250,00</w:t>
            </w:r>
          </w:p>
        </w:tc>
      </w:tr>
      <w:tr w:rsidR="00C2290B">
        <w:trPr>
          <w:trHeight w:val="199"/>
        </w:trPr>
        <w:tc>
          <w:tcPr>
            <w:tcW w:w="1184" w:type="dxa"/>
          </w:tcPr>
          <w:p w:rsidR="00C2290B" w:rsidRDefault="006B5E84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25.751.0067</w:t>
            </w:r>
          </w:p>
        </w:tc>
        <w:tc>
          <w:tcPr>
            <w:tcW w:w="4074" w:type="dxa"/>
          </w:tcPr>
          <w:p w:rsidR="00C2290B" w:rsidRDefault="006B5E84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Iluminacao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3696" w:type="dxa"/>
            <w:gridSpan w:val="2"/>
          </w:tcPr>
          <w:p w:rsidR="00C2290B" w:rsidRDefault="006B5E84">
            <w:pPr>
              <w:pStyle w:val="TableParagraph"/>
              <w:spacing w:line="139" w:lineRule="exact"/>
              <w:ind w:left="1849"/>
              <w:rPr>
                <w:sz w:val="14"/>
              </w:rPr>
            </w:pPr>
            <w:r>
              <w:rPr>
                <w:spacing w:val="-2"/>
                <w:sz w:val="14"/>
              </w:rPr>
              <w:t>482.250,00</w:t>
            </w:r>
          </w:p>
        </w:tc>
        <w:tc>
          <w:tcPr>
            <w:tcW w:w="2066" w:type="dxa"/>
          </w:tcPr>
          <w:p w:rsidR="00C2290B" w:rsidRDefault="006B5E84">
            <w:pPr>
              <w:pStyle w:val="TableParagraph"/>
              <w:spacing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482.250,00</w:t>
            </w:r>
          </w:p>
        </w:tc>
      </w:tr>
    </w:tbl>
    <w:p w:rsidR="00C2290B" w:rsidRDefault="00C2290B">
      <w:pPr>
        <w:rPr>
          <w:sz w:val="14"/>
        </w:rPr>
      </w:pPr>
    </w:p>
    <w:p w:rsidR="00C2290B" w:rsidRDefault="00C2290B">
      <w:pPr>
        <w:spacing w:before="12"/>
        <w:rPr>
          <w:sz w:val="14"/>
        </w:rPr>
      </w:pPr>
    </w:p>
    <w:p w:rsidR="00C2290B" w:rsidRDefault="006B5E84">
      <w:pPr>
        <w:tabs>
          <w:tab w:val="left" w:pos="1532"/>
          <w:tab w:val="left" w:pos="5732"/>
          <w:tab w:val="left" w:pos="7077"/>
          <w:tab w:val="left" w:pos="10101"/>
        </w:tabs>
        <w:spacing w:before="1"/>
        <w:ind w:left="188"/>
        <w:rPr>
          <w:sz w:val="14"/>
        </w:rPr>
      </w:pPr>
      <w:r>
        <w:rPr>
          <w:spacing w:val="-2"/>
          <w:sz w:val="14"/>
        </w:rPr>
        <w:t>26.000.0000</w:t>
      </w:r>
      <w:r>
        <w:rPr>
          <w:sz w:val="14"/>
        </w:rPr>
        <w:tab/>
      </w:r>
      <w:r>
        <w:rPr>
          <w:spacing w:val="-2"/>
          <w:sz w:val="14"/>
        </w:rPr>
        <w:t>Transporte</w:t>
      </w:r>
      <w:r>
        <w:rPr>
          <w:sz w:val="14"/>
        </w:rPr>
        <w:tab/>
      </w:r>
      <w:r>
        <w:rPr>
          <w:spacing w:val="-2"/>
          <w:sz w:val="14"/>
        </w:rPr>
        <w:t>233.700,00</w:t>
      </w:r>
      <w:r>
        <w:rPr>
          <w:sz w:val="14"/>
        </w:rPr>
        <w:tab/>
      </w:r>
      <w:r>
        <w:rPr>
          <w:spacing w:val="-2"/>
          <w:sz w:val="14"/>
        </w:rPr>
        <w:t>1.022.800,00</w:t>
      </w:r>
      <w:r>
        <w:rPr>
          <w:sz w:val="14"/>
        </w:rPr>
        <w:tab/>
      </w:r>
      <w:r>
        <w:rPr>
          <w:spacing w:val="-2"/>
          <w:sz w:val="14"/>
        </w:rPr>
        <w:t>1.256.500,00</w:t>
      </w:r>
    </w:p>
    <w:p w:rsidR="00C2290B" w:rsidRDefault="00C2290B">
      <w:pPr>
        <w:rPr>
          <w:sz w:val="14"/>
        </w:rPr>
        <w:sectPr w:rsidR="00C2290B">
          <w:pgSz w:w="11900" w:h="16840"/>
          <w:pgMar w:top="920" w:right="640" w:bottom="280" w:left="0" w:header="53" w:footer="0" w:gutter="0"/>
          <w:cols w:space="720"/>
        </w:sectPr>
      </w:pPr>
    </w:p>
    <w:p w:rsidR="00C2290B" w:rsidRDefault="006B5E84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C2290B" w:rsidRDefault="00C2290B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3990"/>
        <w:gridCol w:w="1470"/>
        <w:gridCol w:w="1428"/>
        <w:gridCol w:w="1596"/>
        <w:gridCol w:w="1352"/>
      </w:tblGrid>
      <w:tr w:rsidR="00C2290B">
        <w:trPr>
          <w:trHeight w:val="319"/>
        </w:trPr>
        <w:tc>
          <w:tcPr>
            <w:tcW w:w="1184" w:type="dxa"/>
          </w:tcPr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1470" w:type="dxa"/>
          </w:tcPr>
          <w:p w:rsidR="00C2290B" w:rsidRDefault="006B5E84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Projetos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Atividades</w:t>
            </w:r>
          </w:p>
        </w:tc>
        <w:tc>
          <w:tcPr>
            <w:tcW w:w="1596" w:type="dxa"/>
          </w:tcPr>
          <w:p w:rsidR="00C2290B" w:rsidRDefault="006B5E84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Oper. </w:t>
            </w:r>
            <w:r>
              <w:rPr>
                <w:spacing w:val="-2"/>
                <w:sz w:val="14"/>
              </w:rPr>
              <w:t>Especiais</w:t>
            </w: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26.782.0000</w:t>
            </w:r>
          </w:p>
        </w:tc>
        <w:tc>
          <w:tcPr>
            <w:tcW w:w="399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378"/>
              <w:rPr>
                <w:sz w:val="14"/>
              </w:rPr>
            </w:pPr>
            <w:r>
              <w:rPr>
                <w:sz w:val="14"/>
              </w:rPr>
              <w:t xml:space="preserve">Transporte </w:t>
            </w:r>
            <w:r>
              <w:rPr>
                <w:spacing w:val="-2"/>
                <w:sz w:val="14"/>
              </w:rPr>
              <w:t>Rodoviario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233.700,00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1.022.800,00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1.256.500,00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26.782.0069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Vias </w:t>
            </w:r>
            <w:r>
              <w:rPr>
                <w:spacing w:val="-2"/>
                <w:sz w:val="14"/>
              </w:rPr>
              <w:t>Urbanas</w:t>
            </w:r>
          </w:p>
        </w:tc>
        <w:tc>
          <w:tcPr>
            <w:tcW w:w="1470" w:type="dxa"/>
          </w:tcPr>
          <w:p w:rsidR="00C2290B" w:rsidRDefault="006B5E84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183.700,00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79.900,00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263.600,00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26.782.0097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de Transporte </w:t>
            </w:r>
            <w:r>
              <w:rPr>
                <w:spacing w:val="-2"/>
                <w:sz w:val="14"/>
              </w:rPr>
              <w:t>Rodoviario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470.400,00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470.400,00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26.782.0098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Controle, Fiscaliz e Seg. Estradas </w:t>
            </w:r>
            <w:r>
              <w:rPr>
                <w:spacing w:val="-2"/>
                <w:sz w:val="14"/>
              </w:rPr>
              <w:t>Munic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26.782.0099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Contr., Restaur. e Conserv. Estradas </w:t>
            </w:r>
            <w:r>
              <w:rPr>
                <w:spacing w:val="-5"/>
                <w:sz w:val="14"/>
              </w:rPr>
              <w:t>Mun</w:t>
            </w:r>
          </w:p>
        </w:tc>
        <w:tc>
          <w:tcPr>
            <w:tcW w:w="1470" w:type="dxa"/>
          </w:tcPr>
          <w:p w:rsidR="00C2290B" w:rsidRDefault="006B5E84">
            <w:pPr>
              <w:pStyle w:val="TableParagraph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467.500,00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517.500,00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27.000.0000</w:t>
            </w:r>
          </w:p>
        </w:tc>
        <w:tc>
          <w:tcPr>
            <w:tcW w:w="399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Desporto e </w:t>
            </w:r>
            <w:r>
              <w:rPr>
                <w:spacing w:val="-2"/>
                <w:sz w:val="14"/>
              </w:rPr>
              <w:t>Lazer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163.900,00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163.900,00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27.812.0000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Desporto </w:t>
            </w:r>
            <w:r>
              <w:rPr>
                <w:spacing w:val="-2"/>
                <w:sz w:val="14"/>
              </w:rPr>
              <w:t>Comunitario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163.900,00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163.900,00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27.812.0100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Desporto </w:t>
            </w:r>
            <w:r>
              <w:rPr>
                <w:spacing w:val="-2"/>
                <w:sz w:val="14"/>
              </w:rPr>
              <w:t>Comunitario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6B5E84">
            <w:pPr>
              <w:pStyle w:val="TableParagraph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163.900,00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163.900,00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99.000.0000</w:t>
            </w:r>
          </w:p>
        </w:tc>
        <w:tc>
          <w:tcPr>
            <w:tcW w:w="399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1.986.000,00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99.997.0000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do </w:t>
            </w:r>
            <w:r>
              <w:rPr>
                <w:spacing w:val="-4"/>
                <w:sz w:val="14"/>
              </w:rPr>
              <w:t>RPPS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1.586.000,00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99.997.9999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1.586.000,00</w:t>
            </w:r>
          </w:p>
        </w:tc>
      </w:tr>
      <w:tr w:rsidR="00C2290B">
        <w:trPr>
          <w:trHeight w:val="24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99.999.0000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400.000,00</w:t>
            </w:r>
          </w:p>
        </w:tc>
      </w:tr>
      <w:tr w:rsidR="00C2290B">
        <w:trPr>
          <w:trHeight w:val="360"/>
        </w:trPr>
        <w:tc>
          <w:tcPr>
            <w:tcW w:w="1184" w:type="dxa"/>
          </w:tcPr>
          <w:p w:rsidR="00C2290B" w:rsidRDefault="006B5E84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99.999.9999</w:t>
            </w:r>
          </w:p>
        </w:tc>
        <w:tc>
          <w:tcPr>
            <w:tcW w:w="3990" w:type="dxa"/>
          </w:tcPr>
          <w:p w:rsidR="00C2290B" w:rsidRDefault="006B5E84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:rsidR="00C2290B" w:rsidRDefault="006B5E84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400.000,00</w:t>
            </w:r>
          </w:p>
        </w:tc>
      </w:tr>
      <w:tr w:rsidR="00C2290B">
        <w:trPr>
          <w:trHeight w:val="319"/>
        </w:trPr>
        <w:tc>
          <w:tcPr>
            <w:tcW w:w="1184" w:type="dxa"/>
          </w:tcPr>
          <w:p w:rsidR="00C2290B" w:rsidRDefault="00C2290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99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left="714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................</w:t>
            </w:r>
          </w:p>
        </w:tc>
        <w:tc>
          <w:tcPr>
            <w:tcW w:w="1470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1.227.800,00</w:t>
            </w:r>
          </w:p>
        </w:tc>
        <w:tc>
          <w:tcPr>
            <w:tcW w:w="1428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right="12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26.847.129,42</w:t>
            </w:r>
          </w:p>
        </w:tc>
        <w:tc>
          <w:tcPr>
            <w:tcW w:w="1596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right="20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731.230,98</w:t>
            </w:r>
          </w:p>
        </w:tc>
        <w:tc>
          <w:tcPr>
            <w:tcW w:w="1352" w:type="dxa"/>
          </w:tcPr>
          <w:p w:rsidR="00C2290B" w:rsidRDefault="00C2290B">
            <w:pPr>
              <w:pStyle w:val="TableParagraph"/>
              <w:spacing w:before="2"/>
              <w:rPr>
                <w:sz w:val="14"/>
              </w:rPr>
            </w:pPr>
          </w:p>
          <w:p w:rsidR="00C2290B" w:rsidRDefault="006B5E84">
            <w:pPr>
              <w:pStyle w:val="TableParagraph"/>
              <w:spacing w:before="0" w:line="139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30.792.160,40</w:t>
            </w:r>
          </w:p>
        </w:tc>
      </w:tr>
    </w:tbl>
    <w:p w:rsidR="00C2290B" w:rsidRDefault="00C2290B">
      <w:pPr>
        <w:rPr>
          <w:sz w:val="14"/>
        </w:rPr>
      </w:pPr>
    </w:p>
    <w:p w:rsidR="00C2290B" w:rsidRDefault="00C2290B">
      <w:pPr>
        <w:spacing w:before="4"/>
        <w:rPr>
          <w:sz w:val="14"/>
        </w:rPr>
      </w:pPr>
    </w:p>
    <w:sectPr w:rsidR="00C2290B" w:rsidSect="00C2290B">
      <w:pgSz w:w="11900" w:h="16840"/>
      <w:pgMar w:top="92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E84" w:rsidRDefault="006B5E84" w:rsidP="00C2290B">
      <w:r>
        <w:separator/>
      </w:r>
    </w:p>
  </w:endnote>
  <w:endnote w:type="continuationSeparator" w:id="1">
    <w:p w:rsidR="006B5E84" w:rsidRDefault="006B5E84" w:rsidP="00C229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E84" w:rsidRDefault="006B5E84" w:rsidP="00C2290B">
      <w:r>
        <w:separator/>
      </w:r>
    </w:p>
  </w:footnote>
  <w:footnote w:type="continuationSeparator" w:id="1">
    <w:p w:rsidR="006B5E84" w:rsidRDefault="006B5E84" w:rsidP="00C229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0B" w:rsidRDefault="00C2290B">
    <w:pPr>
      <w:pStyle w:val="Corpodetexto"/>
      <w:spacing w:line="14" w:lineRule="auto"/>
      <w:rPr>
        <w:b w:val="0"/>
        <w:sz w:val="20"/>
      </w:rPr>
    </w:pPr>
    <w:r w:rsidRPr="00C2290B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4.2pt;margin-top:1.65pt;width:161.65pt;height:21.95pt;z-index:-16790016;mso-position-horizontal-relative:page;mso-position-vertical-relative:page" filled="f" stroked="f">
          <v:textbox inset="0,0,0,0">
            <w:txbxContent>
              <w:p w:rsidR="00C2290B" w:rsidRDefault="006B5E84">
                <w:pPr>
                  <w:pStyle w:val="Corpodetexto"/>
                  <w:spacing w:before="20"/>
                  <w:ind w:left="20"/>
                </w:pPr>
                <w:r>
                  <w:t xml:space="preserve">Estado do Rio Grande do </w:t>
                </w:r>
                <w:r>
                  <w:rPr>
                    <w:spacing w:val="-5"/>
                  </w:rPr>
                  <w:t>Sul</w:t>
                </w:r>
              </w:p>
              <w:p w:rsidR="00C2290B" w:rsidRDefault="006B5E84">
                <w:pPr>
                  <w:pStyle w:val="Corpodetexto"/>
                  <w:spacing w:before="81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</w:txbxContent>
          </v:textbox>
          <w10:wrap anchorx="page" anchory="page"/>
        </v:shape>
      </w:pict>
    </w:r>
    <w:r w:rsidRPr="00C2290B">
      <w:pict>
        <v:shape id="docshape2" o:spid="_x0000_s1026" type="#_x0000_t202" style="position:absolute;margin-left:184.85pt;margin-top:1.65pt;width:338.1pt;height:21.95pt;z-index:-16789504;mso-position-horizontal-relative:page;mso-position-vertical-relative:page" filled="f" stroked="f">
          <v:textbox inset="0,0,0,0">
            <w:txbxContent>
              <w:p w:rsidR="00C2290B" w:rsidRDefault="006B5E84">
                <w:pPr>
                  <w:pStyle w:val="Corpodetexto"/>
                  <w:spacing w:before="20"/>
                  <w:ind w:left="608"/>
                </w:pPr>
                <w:r>
                  <w:t xml:space="preserve">Programa de Trabalho de </w:t>
                </w:r>
                <w:r>
                  <w:rPr>
                    <w:spacing w:val="-2"/>
                  </w:rPr>
                  <w:t>Governo</w:t>
                </w:r>
              </w:p>
              <w:p w:rsidR="00C2290B" w:rsidRDefault="006B5E84">
                <w:pPr>
                  <w:pStyle w:val="Corpodetexto"/>
                  <w:spacing w:before="81"/>
                  <w:ind w:left="20"/>
                </w:pPr>
                <w:r>
                  <w:t xml:space="preserve">Demonstrativo de Funcoes, Subfuncoes e Programas por Projetos, Atividades e </w:t>
                </w:r>
                <w:r>
                  <w:rPr>
                    <w:spacing w:val="-4"/>
                  </w:rPr>
                  <w:t>O.E.</w:t>
                </w:r>
              </w:p>
            </w:txbxContent>
          </v:textbox>
          <w10:wrap anchorx="page" anchory="page"/>
        </v:shape>
      </w:pict>
    </w:r>
    <w:r w:rsidRPr="00C2290B">
      <w:pict>
        <v:shape id="docshape3" o:spid="_x0000_s1025" type="#_x0000_t202" style="position:absolute;margin-left:4.2pt;margin-top:25.65pt;width:186.85pt;height:9.95pt;z-index:-16788992;mso-position-horizontal-relative:page;mso-position-vertical-relative:page" filled="f" stroked="f">
          <v:textbox inset="0,0,0,0">
            <w:txbxContent>
              <w:p w:rsidR="00C2290B" w:rsidRDefault="006B5E84">
                <w:pPr>
                  <w:pStyle w:val="Corpodetexto"/>
                  <w:spacing w:before="20"/>
                  <w:ind w:left="20"/>
                </w:pPr>
                <w:r>
                  <w:t xml:space="preserve">Exercicio de 2024 - Anexo 7, da Lei </w:t>
                </w:r>
                <w:r>
                  <w:rPr>
                    <w:spacing w:val="-2"/>
                  </w:rPr>
                  <w:t>4.320/64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2290B"/>
    <w:rsid w:val="002E6FA7"/>
    <w:rsid w:val="006B5E84"/>
    <w:rsid w:val="00C22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2290B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29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2290B"/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C2290B"/>
  </w:style>
  <w:style w:type="paragraph" w:customStyle="1" w:styleId="TableParagraph">
    <w:name w:val="Table Paragraph"/>
    <w:basedOn w:val="Normal"/>
    <w:uiPriority w:val="1"/>
    <w:qFormat/>
    <w:rsid w:val="00C2290B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1177</Words>
  <Characters>6356</Characters>
  <Application>Microsoft Office Word</Application>
  <DocSecurity>0</DocSecurity>
  <Lines>52</Lines>
  <Paragraphs>15</Paragraphs>
  <ScaleCrop>false</ScaleCrop>
  <Company/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7-Programa de Trabalho de Governo</dc:title>
  <dc:creator>GOVBR</dc:creator>
  <cp:lastModifiedBy>Airton</cp:lastModifiedBy>
  <cp:revision>2</cp:revision>
  <dcterms:created xsi:type="dcterms:W3CDTF">2024-01-10T16:21:00Z</dcterms:created>
  <dcterms:modified xsi:type="dcterms:W3CDTF">2024-01-10T15:20:00Z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GOVBR</vt:lpwstr>
  </property>
  <property fmtid="{D5CDD505-2E9C-101B-9397-08002B2CF9AE}" pid="4" name="LastSaved">
    <vt:filetime>2024-01-10T00:00:00Z</vt:filetime>
  </property>
  <property fmtid="{D5CDD505-2E9C-101B-9397-08002B2CF9AE}" pid="5" name="Producer">
    <vt:lpwstr>GOVBR</vt:lpwstr>
  </property>
</Properties>
</file>