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 xml:space="preserve">Estado do Rio Grande do Sul               Resumo da Despesa </w:t>
      </w:r>
      <w:proofErr w:type="spellStart"/>
      <w:r w:rsidRPr="00487AC4">
        <w:rPr>
          <w:rFonts w:ascii="Courier New" w:hAnsi="Courier New" w:cs="Courier New"/>
          <w:b/>
          <w:sz w:val="14"/>
        </w:rPr>
        <w:t>Orcamentaria</w:t>
      </w:r>
      <w:proofErr w:type="spellEnd"/>
      <w:r w:rsidRPr="00487AC4">
        <w:rPr>
          <w:rFonts w:ascii="Courier New" w:hAnsi="Courier New" w:cs="Courier New"/>
          <w:b/>
          <w:sz w:val="14"/>
        </w:rPr>
        <w:t xml:space="preserve">                     30 de Abril de 2022       Folha:     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487AC4">
        <w:rPr>
          <w:rFonts w:ascii="Lucida Console" w:hAnsi="Lucida Console"/>
          <w:b/>
          <w:sz w:val="14"/>
        </w:rPr>
        <w:t>Suplementacoes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487AC4">
        <w:rPr>
          <w:rFonts w:ascii="Lucida Console" w:hAnsi="Lucida Console"/>
          <w:b/>
          <w:sz w:val="14"/>
        </w:rPr>
        <w:t>Reducoes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487AC4">
        <w:rPr>
          <w:rFonts w:ascii="Lucida Console" w:hAnsi="Lucida Console"/>
          <w:b/>
          <w:sz w:val="14"/>
        </w:rPr>
        <w:t>Creditos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487AC4">
        <w:rPr>
          <w:rFonts w:ascii="Lucida Console" w:hAnsi="Lucida Console"/>
          <w:b/>
          <w:sz w:val="14"/>
        </w:rPr>
        <w:t>Disponivel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Empenhos a Pagar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487AC4">
        <w:rPr>
          <w:rFonts w:ascii="Lucida Console" w:hAnsi="Lucida Console"/>
          <w:b/>
          <w:sz w:val="14"/>
        </w:rPr>
        <w:t>Pagtos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a Efetuar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3.0.00.00.00.00.00 DESPESAS CORRENTES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18.325.865,44          749.062,85          709.208,15                0,00       18.365.720,14       10.912.312,83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1.660.145,34        1.713.148,31          116.491,25        1.708.766,56          275.501,32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7.453.407,31        6.070.243,41          232.142,61        5.794.742,09        1.658.665,22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3.1.00.00.00.00.00 PESSOAL E ENCARGOS SOCIAIS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12.222.560,13          138.311,74          191.370,00                0,00       12.169.501,87        7.654.494,86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1.174.086,12        1.201.457,73            4.670,94        1.185.263,33          211.485,04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4.515.007,01        4.444.930,50           13.092,10        4.233.445,46          281.561,55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3.1.50.00.00.00.00 TRANSFERENCIAS A INSTITUICOES PRIVADAS S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764.074,44                0,00          118.520,00                0,00          645.554,44          359.810,21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89.957,52           </w:t>
      </w:r>
      <w:proofErr w:type="spellStart"/>
      <w:r w:rsidRPr="00487AC4">
        <w:rPr>
          <w:rFonts w:ascii="Lucida Console" w:hAnsi="Lucida Console"/>
          <w:sz w:val="14"/>
        </w:rPr>
        <w:t>89.957,52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0,00           89.957,52                0,00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285.744,23          </w:t>
      </w:r>
      <w:proofErr w:type="spellStart"/>
      <w:r w:rsidRPr="00487AC4">
        <w:rPr>
          <w:rFonts w:ascii="Lucida Console" w:hAnsi="Lucida Console"/>
          <w:sz w:val="14"/>
        </w:rPr>
        <w:t>285.744,23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0,00          285.744,23                0,00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3.1.50.11.00.00.00 VENCIMENTOS E VANTAGENS FIXAS - PESSOAL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713.274,44                0,00          108.520,00                0,00          604.754,44          319.010,21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89.957,52           </w:t>
      </w:r>
      <w:proofErr w:type="spellStart"/>
      <w:r w:rsidRPr="00487AC4">
        <w:rPr>
          <w:rFonts w:ascii="Lucida Console" w:hAnsi="Lucida Console"/>
          <w:sz w:val="14"/>
        </w:rPr>
        <w:t>89.957,52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0,00           89.957,52                0,00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285.744,23          </w:t>
      </w:r>
      <w:proofErr w:type="spellStart"/>
      <w:r w:rsidRPr="00487AC4">
        <w:rPr>
          <w:rFonts w:ascii="Lucida Console" w:hAnsi="Lucida Console"/>
          <w:sz w:val="14"/>
        </w:rPr>
        <w:t>285.744,23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0,00          285.744,23                0,00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3.1.50.13.00.00.00 OBRIGACOES PATRONAIS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50.800,00                0,00           10.000,00                0,00           40.800,00           </w:t>
      </w:r>
      <w:proofErr w:type="spellStart"/>
      <w:r w:rsidRPr="00487AC4">
        <w:rPr>
          <w:rFonts w:ascii="Lucida Console" w:hAnsi="Lucida Console"/>
          <w:sz w:val="14"/>
        </w:rPr>
        <w:t>40.800,00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3.1.71.00.00.00.00 TRANSF. A CONSORCIOS PUBLICOS MEDIANTE C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31.305,00            1.200,55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0,00            2.688,71                0,00            2.688,71                0,00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30.104,45           10.274,84                0,00           10.274,84           19.829,61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3.1.71.70.00.00.00 RATEIO PELA PARTICIPACAO EM CONSORCIO PU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31.305,00            1.200,55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0,00            2.688,71                0,00            2.688,71                0,00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30.104,45           10.274,84                0,00           10.274,84           19.829,61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3.1.90.00.00.00.00 APLICACOES DIRETAS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9.926.561,69          136.680,74           71.550,00                0,00        9.991.692,43        6.361.143,06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927.918,82          952.601,72            4.670,94          947.705,90           55.275,26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3.630.549,37        3.580.302,47           13.092,10        3.525.027,21          105.522,16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3.1.90.01.00.00.00 APOSENTADORIAS, RESERVA REMUNERADA E REF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1.930.000,00                0,00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1.930.000,00        1.160.265,19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193.618,62          </w:t>
      </w:r>
      <w:proofErr w:type="spellStart"/>
      <w:r w:rsidRPr="00487AC4">
        <w:rPr>
          <w:rFonts w:ascii="Lucida Console" w:hAnsi="Lucida Console"/>
          <w:sz w:val="14"/>
        </w:rPr>
        <w:t>193.618,62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0,00          193.618,62                0,00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769.734,81          </w:t>
      </w:r>
      <w:proofErr w:type="spellStart"/>
      <w:r w:rsidRPr="00487AC4">
        <w:rPr>
          <w:rFonts w:ascii="Lucida Console" w:hAnsi="Lucida Console"/>
          <w:sz w:val="14"/>
        </w:rPr>
        <w:t>769.734,81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0,00          769.734,81                0,00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3.1.90.03.00.00.00 PENSOES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400.000,00                0,00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400.000,00          280.984,12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29.753,97           </w:t>
      </w:r>
      <w:proofErr w:type="spellStart"/>
      <w:r w:rsidRPr="00487AC4">
        <w:rPr>
          <w:rFonts w:ascii="Lucida Console" w:hAnsi="Lucida Console"/>
          <w:sz w:val="14"/>
        </w:rPr>
        <w:t>29.753,97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0,00           29.753,97                0,00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119.015,88          </w:t>
      </w:r>
      <w:proofErr w:type="spellStart"/>
      <w:r w:rsidRPr="00487AC4">
        <w:rPr>
          <w:rFonts w:ascii="Lucida Console" w:hAnsi="Lucida Console"/>
          <w:sz w:val="14"/>
        </w:rPr>
        <w:t>119.015,88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0,00          119.015,88                0,00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3.1.90.04.00.00.00 CONTRATACAO POR TEMPO DETERMINADO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1.514.300,00          134.520,00           69.350,00                0,00        1.579.470,00          927.959,66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176.168,05          </w:t>
      </w:r>
      <w:proofErr w:type="spellStart"/>
      <w:r w:rsidRPr="00487AC4">
        <w:rPr>
          <w:rFonts w:ascii="Lucida Console" w:hAnsi="Lucida Console"/>
          <w:sz w:val="14"/>
        </w:rPr>
        <w:t>176.168,05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0,00          175.600,92           25.566,25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651.510,34          </w:t>
      </w:r>
      <w:proofErr w:type="spellStart"/>
      <w:r w:rsidRPr="00487AC4">
        <w:rPr>
          <w:rFonts w:ascii="Lucida Console" w:hAnsi="Lucida Console"/>
          <w:sz w:val="14"/>
        </w:rPr>
        <w:t>651.510,34</w:t>
      </w:r>
      <w:proofErr w:type="spellEnd"/>
      <w:r w:rsidRPr="00487AC4">
        <w:rPr>
          <w:rFonts w:ascii="Lucida Console" w:hAnsi="Lucida Console"/>
          <w:sz w:val="14"/>
        </w:rPr>
        <w:t xml:space="preserve">                0,02          625.944,09           25.566,25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3.1.90.11.00.00.00 VENCIMENTOS E VANTAGENS FIXAS - PESSOAL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5.443.501,69            2.160,74                0,00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5.445.662,43        3.609.399,30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496.027,76          </w:t>
      </w:r>
      <w:proofErr w:type="spellStart"/>
      <w:r w:rsidRPr="00487AC4">
        <w:rPr>
          <w:rFonts w:ascii="Lucida Console" w:hAnsi="Lucida Console"/>
          <w:sz w:val="14"/>
        </w:rPr>
        <w:t>496.027,76</w:t>
      </w:r>
      <w:proofErr w:type="spellEnd"/>
      <w:r w:rsidRPr="00487AC4">
        <w:rPr>
          <w:rFonts w:ascii="Lucida Console" w:hAnsi="Lucida Console"/>
          <w:sz w:val="14"/>
        </w:rPr>
        <w:t xml:space="preserve">            4.670,94          491.356,82            4.670,94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1.836.263,13        </w:t>
      </w:r>
      <w:proofErr w:type="spellStart"/>
      <w:r w:rsidRPr="00487AC4">
        <w:rPr>
          <w:rFonts w:ascii="Lucida Console" w:hAnsi="Lucida Console"/>
          <w:sz w:val="14"/>
        </w:rPr>
        <w:t>1.836.263,13</w:t>
      </w:r>
      <w:proofErr w:type="spellEnd"/>
      <w:r w:rsidRPr="00487AC4">
        <w:rPr>
          <w:rFonts w:ascii="Lucida Console" w:hAnsi="Lucida Console"/>
          <w:sz w:val="14"/>
        </w:rPr>
        <w:t xml:space="preserve">            7.925,14        1.831.592,19            4.670,94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3.1.90.13.00.00.00 OBRIGACOES PATRONAIS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355.710,00                0,00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355.710,00          244.982,73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25.038,07           25.625,47                0,00           25.967,72           25.038,07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110.727,27          108.671,37            5.166,94           83.633,30           27.093,97</w:t>
      </w:r>
    </w:p>
    <w:p w:rsidR="00487AC4" w:rsidRPr="00487AC4" w:rsidRDefault="00487AC4" w:rsidP="00B26D33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487AC4">
        <w:rPr>
          <w:rFonts w:ascii="Courier New" w:hAnsi="Courier New" w:cs="Courier New"/>
          <w:b/>
          <w:sz w:val="14"/>
        </w:rPr>
        <w:t>Orcamentaria</w:t>
      </w:r>
      <w:proofErr w:type="spellEnd"/>
      <w:r w:rsidRPr="00487AC4">
        <w:rPr>
          <w:rFonts w:ascii="Courier New" w:hAnsi="Courier New" w:cs="Courier New"/>
          <w:b/>
          <w:sz w:val="14"/>
        </w:rPr>
        <w:t xml:space="preserve">                     30 de Abril de 2022       Folha:     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>Unidade Gestora: CONSOLIDADO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487AC4">
        <w:rPr>
          <w:rFonts w:ascii="Lucida Console" w:hAnsi="Lucida Console"/>
          <w:b/>
          <w:sz w:val="14"/>
        </w:rPr>
        <w:t>Suplementacoes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487AC4">
        <w:rPr>
          <w:rFonts w:ascii="Lucida Console" w:hAnsi="Lucida Console"/>
          <w:b/>
          <w:sz w:val="14"/>
        </w:rPr>
        <w:t>Reducoes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487AC4">
        <w:rPr>
          <w:rFonts w:ascii="Lucida Console" w:hAnsi="Lucida Console"/>
          <w:b/>
          <w:sz w:val="14"/>
        </w:rPr>
        <w:t>Creditos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487AC4">
        <w:rPr>
          <w:rFonts w:ascii="Lucida Console" w:hAnsi="Lucida Console"/>
          <w:b/>
          <w:sz w:val="14"/>
        </w:rPr>
        <w:t>Disponivel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Empenhos a Pagar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487AC4">
        <w:rPr>
          <w:rFonts w:ascii="Lucida Console" w:hAnsi="Lucida Console"/>
          <w:b/>
          <w:sz w:val="14"/>
        </w:rPr>
        <w:t>Pagtos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a Efetuar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3.1.90.16.00.00.00 OUTRAS DESPESAS VARIAVEIS - PESSOAL CIVI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83.050,00                0,00            2.200,00                0,00           80.850,00           58.029,56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7.312,35            </w:t>
      </w:r>
      <w:proofErr w:type="spellStart"/>
      <w:r w:rsidRPr="00487AC4">
        <w:rPr>
          <w:rFonts w:ascii="Lucida Console" w:hAnsi="Lucida Console"/>
          <w:sz w:val="14"/>
        </w:rPr>
        <w:t>7.312,35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0,00            7.312,35                0,00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22.820,44           </w:t>
      </w:r>
      <w:proofErr w:type="spellStart"/>
      <w:r w:rsidRPr="00487AC4">
        <w:rPr>
          <w:rFonts w:ascii="Lucida Console" w:hAnsi="Lucida Console"/>
          <w:sz w:val="14"/>
        </w:rPr>
        <w:t>22.820,44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0,00           22.820,44                0,00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3.1.90.34.00.00.00 OUTRAS DESPESAS DE PESSOAL DEC. CTR. TER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200.000,00           79.522,50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0,00           24.095,50                0,00           24.095,50                0,00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120.477,50           72.286,50                0,00           72.286,50           48.191,00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3.1.91.00.00.00.00 APLICACAO DIR. DEC. OP. O., F. ENT. INT.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1.502.250,00                0,00            1.300,00                0,00        1.500.950,00          932.341,04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156.209,78          </w:t>
      </w:r>
      <w:proofErr w:type="spellStart"/>
      <w:r w:rsidRPr="00487AC4">
        <w:rPr>
          <w:rFonts w:ascii="Lucida Console" w:hAnsi="Lucida Console"/>
          <w:sz w:val="14"/>
        </w:rPr>
        <w:t>156.209,78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0,00          144.911,20          156.209,78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568.608,96          </w:t>
      </w:r>
      <w:proofErr w:type="spellStart"/>
      <w:r w:rsidRPr="00487AC4">
        <w:rPr>
          <w:rFonts w:ascii="Lucida Console" w:hAnsi="Lucida Console"/>
          <w:sz w:val="14"/>
        </w:rPr>
        <w:t>568.608,96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0,00          412.399,18          156.209,78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3.1.91.13.00.00.00 CONTRIBUICOES PATRONAIS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1.502.250,00                0,00            1.300,00                0,00        1.500.950,00          932.341,04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156.209,78          </w:t>
      </w:r>
      <w:proofErr w:type="spellStart"/>
      <w:r w:rsidRPr="00487AC4">
        <w:rPr>
          <w:rFonts w:ascii="Lucida Console" w:hAnsi="Lucida Console"/>
          <w:sz w:val="14"/>
        </w:rPr>
        <w:t>156.209,78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0,00          144.911,20          156.209,78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568.608,96          </w:t>
      </w:r>
      <w:proofErr w:type="spellStart"/>
      <w:r w:rsidRPr="00487AC4">
        <w:rPr>
          <w:rFonts w:ascii="Lucida Console" w:hAnsi="Lucida Console"/>
          <w:sz w:val="14"/>
        </w:rPr>
        <w:t>568.608,96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0,00          412.399,18          156.209,78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3.2.00.00.00.00.00 JUROS E ENCARGOS DA DIVIDA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40.000,00           16.500,00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0,00            1.853,56                0,00            1.853,56                0,00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23.500,00            7.442,59                0,00            7.442,59           16.057,41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3.2.90.00.00.00.00 APLICACOES DIRETAS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40.000,00           16.500,00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0,00            1.853,56                0,00            1.853,56                0,00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23.500,00            7.442,59                0,00            7.442,59           16.057,41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3.2.90.21.00.00.00 JUROS SOBRE A DIVIDA POR CONTRATO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40.000,00           16.500,00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0,00            1.853,56                0,00            1.853,56                0,00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23.500,00            7.442,59                0,00            7.442,59           16.057,41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3.3.00.00.00.00.00 OUTRAS DESPESAS CORRENTES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6.063.305,31          610.751,11          517.838,15                0,00        6.156.218,27        3.241.317,97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486.059,22          509.837,02          111.820,31          521.649,67           64.016,28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2.914.900,30        1.617.870,32          219.050,51        1.553.854,04        1.361.046,26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3.3.20.00.00.00.00 TRANSFERENCIAS A UNIAO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487AC4">
        <w:rPr>
          <w:rFonts w:ascii="Lucida Console" w:hAnsi="Lucida Console"/>
          <w:sz w:val="14"/>
        </w:rPr>
        <w:t>500,00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3.3.20.41.00.00.00 CONTRIBUICOES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487AC4">
        <w:rPr>
          <w:rFonts w:ascii="Lucida Console" w:hAnsi="Lucida Console"/>
          <w:sz w:val="14"/>
        </w:rPr>
        <w:t>500,00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3.3.30.00.00.00.00 TRANSFERENCIAS A ESTADOS E AO DISTRITO F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25.060,00                0,00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25.060,00           </w:t>
      </w:r>
      <w:proofErr w:type="spellStart"/>
      <w:r w:rsidRPr="00487AC4">
        <w:rPr>
          <w:rFonts w:ascii="Lucida Console" w:hAnsi="Lucida Console"/>
          <w:sz w:val="14"/>
        </w:rPr>
        <w:t>25.060,00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3.3.30.41.00.00.00 CONTRIBUICOES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25.000,00                0,00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25.000,00           </w:t>
      </w:r>
      <w:proofErr w:type="spellStart"/>
      <w:r w:rsidRPr="00487AC4">
        <w:rPr>
          <w:rFonts w:ascii="Lucida Console" w:hAnsi="Lucida Console"/>
          <w:sz w:val="14"/>
        </w:rPr>
        <w:t>25.000,00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3.3.30.93.00.00.00 INDENIZACOES E RESTITUICOES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487AC4">
        <w:rPr>
          <w:rFonts w:ascii="Lucida Console" w:hAnsi="Lucida Console"/>
          <w:sz w:val="14"/>
        </w:rPr>
        <w:t>60,00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487AC4">
        <w:rPr>
          <w:rFonts w:ascii="Courier New" w:hAnsi="Courier New" w:cs="Courier New"/>
          <w:b/>
          <w:sz w:val="14"/>
        </w:rPr>
        <w:t>Orcamentaria</w:t>
      </w:r>
      <w:proofErr w:type="spellEnd"/>
      <w:r w:rsidRPr="00487AC4">
        <w:rPr>
          <w:rFonts w:ascii="Courier New" w:hAnsi="Courier New" w:cs="Courier New"/>
          <w:b/>
          <w:sz w:val="14"/>
        </w:rPr>
        <w:t xml:space="preserve">                     30 de Abril de 2022       Folha:     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487AC4">
        <w:rPr>
          <w:rFonts w:ascii="Lucida Console" w:hAnsi="Lucida Console"/>
          <w:b/>
          <w:sz w:val="14"/>
        </w:rPr>
        <w:t>Suplementacoes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487AC4">
        <w:rPr>
          <w:rFonts w:ascii="Lucida Console" w:hAnsi="Lucida Console"/>
          <w:b/>
          <w:sz w:val="14"/>
        </w:rPr>
        <w:t>Reducoes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487AC4">
        <w:rPr>
          <w:rFonts w:ascii="Lucida Console" w:hAnsi="Lucida Console"/>
          <w:b/>
          <w:sz w:val="14"/>
        </w:rPr>
        <w:t>Creditos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487AC4">
        <w:rPr>
          <w:rFonts w:ascii="Lucida Console" w:hAnsi="Lucida Console"/>
          <w:b/>
          <w:sz w:val="14"/>
        </w:rPr>
        <w:t>Disponivel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Empenhos a Pagar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487AC4">
        <w:rPr>
          <w:rFonts w:ascii="Lucida Console" w:hAnsi="Lucida Console"/>
          <w:b/>
          <w:sz w:val="14"/>
        </w:rPr>
        <w:t>Pagtos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a Efetuar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3.3.30.93.39.00.00 RIO GRANDE DO SUL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487AC4">
        <w:rPr>
          <w:rFonts w:ascii="Lucida Console" w:hAnsi="Lucida Console"/>
          <w:sz w:val="14"/>
        </w:rPr>
        <w:t>60,00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3.3.30.93.39.01.00 RESTITUICAO DE TRANSF. E CONVENIOS RECEB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487AC4">
        <w:rPr>
          <w:rFonts w:ascii="Lucida Console" w:hAnsi="Lucida Console"/>
          <w:sz w:val="14"/>
        </w:rPr>
        <w:t>60,00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3.3.71.00.00.00.00 TRANSF. A CONSORCIOS PUBLICOS MEDIANTE C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49.062,00           22.752,74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0,00            1.832,77                0,00            1.832,77                0,00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26.309,26           13.313,08                0,00           13.313,08           12.996,18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3.3.71.70.00.00.00 RATEIO PELA PARTICIPACAO EM CONSORCIO PU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49.062,00           22.752,74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0,00            1.832,77                0,00            1.832,77                0,00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26.309,26           13.313,08                0,00           13.313,08           12.996,18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3.3.90.00.00.00.00 APLICACOES DIRETAS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5.912.129,31          599.055,11          517.838,15                0,00        5.993.346,27        3.144.755,23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486.059,22          492.932,17          111.820,31          504.744,82           64.016,28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2.848.591,04        1.574.241,39          219.050,51        1.510.225,11        1.338.365,93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3.3.90.08.00.00.00 OUTROS BENEFICIOS ASSISTENCIAIS DO SERVI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5.100,00            1.200,00                0,00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6.300,00            5.445,45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447,99              </w:t>
      </w:r>
      <w:proofErr w:type="spellStart"/>
      <w:r w:rsidRPr="00487AC4">
        <w:rPr>
          <w:rFonts w:ascii="Lucida Console" w:hAnsi="Lucida Console"/>
          <w:sz w:val="14"/>
        </w:rPr>
        <w:t>447,99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0,00              447,99                0,00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854,55              </w:t>
      </w:r>
      <w:proofErr w:type="spellStart"/>
      <w:r w:rsidRPr="00487AC4">
        <w:rPr>
          <w:rFonts w:ascii="Lucida Console" w:hAnsi="Lucida Console"/>
          <w:sz w:val="14"/>
        </w:rPr>
        <w:t>854,55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0,00              854,55                0,00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3.3.90.14.00.00.00 DIARIAS - CIVIL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57.450,00                0,00              945,00                0,00           56.505,00           52.025,00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-2.001,26           -1.821,26            3.261,26           -1.821,26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4.480,00            4.120,00            3.381,26            4.120,00              360,00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3.3.90.30.00.00.00 MATERIAL DE CONSUMO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2.065.066,01          152.294,29          276.951,80                0,00        1.940.408,50          939.930,20</w:t>
      </w:r>
    </w:p>
    <w:p w:rsidR="00487AC4" w:rsidRPr="00B26D33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487AC4">
        <w:rPr>
          <w:rFonts w:ascii="Lucida Console" w:hAnsi="Lucida Console"/>
          <w:sz w:val="14"/>
        </w:rPr>
        <w:t xml:space="preserve">                                          </w:t>
      </w:r>
      <w:r w:rsidRPr="00B26D33">
        <w:rPr>
          <w:rFonts w:ascii="Lucida Console" w:hAnsi="Lucida Console"/>
          <w:sz w:val="14"/>
          <w:lang w:val="en-US"/>
        </w:rPr>
        <w:t>188.564,77          181.263,60           10.249,35          186.325,13           19.319,68</w:t>
      </w:r>
    </w:p>
    <w:p w:rsidR="00487AC4" w:rsidRPr="00B26D33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B26D33">
        <w:rPr>
          <w:rFonts w:ascii="Lucida Console" w:hAnsi="Lucida Console"/>
          <w:sz w:val="14"/>
          <w:lang w:val="en-US"/>
        </w:rPr>
        <w:t xml:space="preserve">                                        1.000.478,30          624.464,84           50.560,46          605.145,16          395.333,14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B26D33">
        <w:rPr>
          <w:rFonts w:ascii="Lucida Console" w:hAnsi="Lucida Console"/>
          <w:sz w:val="14"/>
          <w:lang w:val="en-US"/>
        </w:rPr>
        <w:t xml:space="preserve">3.3.90.31.00.00.00 PREMIACOES CLT., ART., C., DESP. </w:t>
      </w:r>
      <w:r w:rsidRPr="00487AC4">
        <w:rPr>
          <w:rFonts w:ascii="Lucida Console" w:hAnsi="Lucida Console"/>
          <w:sz w:val="14"/>
        </w:rPr>
        <w:t xml:space="preserve">E OUTRA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8.550,00                0,00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8.550,00            6.975,00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1.575,00                0,00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1.575,00            </w:t>
      </w:r>
      <w:proofErr w:type="spellStart"/>
      <w:r w:rsidRPr="00487AC4">
        <w:rPr>
          <w:rFonts w:ascii="Lucida Console" w:hAnsi="Lucida Console"/>
          <w:sz w:val="14"/>
        </w:rPr>
        <w:t>1.575,00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0,00            1.575,00                0,00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3.3.90.32.00.00.00 MATERIAL, BEM OU SERVICO PARA DISTRIBUIC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416.390,00           87.933,00           36.000,00                0,00          468.323,00          252.191,69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105.032,69           34.264,59           97.269,70           23.236,77           15.272,82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216.131,31          107.228,74          105.709,50           91.955,92          124.175,39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3.3.90.33.00.00.00 PASSAGENS E DESPESAS COM LOCOMOCAO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19.790,00                0,00              270,00                0,00           19.520,00           16.258,74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3.261,26            </w:t>
      </w:r>
      <w:proofErr w:type="spellStart"/>
      <w:r w:rsidRPr="00487AC4">
        <w:rPr>
          <w:rFonts w:ascii="Lucida Console" w:hAnsi="Lucida Console"/>
          <w:sz w:val="14"/>
        </w:rPr>
        <w:t>3.261,26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0,00            3.261,26                0,00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3.261,26            </w:t>
      </w:r>
      <w:proofErr w:type="spellStart"/>
      <w:r w:rsidRPr="00487AC4">
        <w:rPr>
          <w:rFonts w:ascii="Lucida Console" w:hAnsi="Lucida Console"/>
          <w:sz w:val="14"/>
        </w:rPr>
        <w:t>3.261,26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0,00            3.261,26                0,00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3.3.90.35.00.00.00 SERVICOS DE CONSULTORIA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65.000,00           11.000,00            3.120,00                0,00           72.880,00           15.284,59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24.449,76            5.084,61                0,00            5.173,19            4.501,85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57.595,41           20.021,42                0,00           15.519,57           42.075,84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3.3.90.36.00.00.00 OUTROS SERVICOS DE TERCEIROS - PESSOA FI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207.135,30           16.015,80           27.900,00                0,00          195.251,10          177.588,30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150,00              250,60              120,00              130,60              120,00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17.662,80           16.500,38           16.132,80           16.380,38            1.282,42</w:t>
      </w:r>
    </w:p>
    <w:p w:rsidR="00487AC4" w:rsidRPr="00487AC4" w:rsidRDefault="00487AC4" w:rsidP="00B26D33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487AC4">
        <w:rPr>
          <w:rFonts w:ascii="Courier New" w:hAnsi="Courier New" w:cs="Courier New"/>
          <w:b/>
          <w:sz w:val="14"/>
        </w:rPr>
        <w:t>Orcamentaria</w:t>
      </w:r>
      <w:proofErr w:type="spellEnd"/>
      <w:r w:rsidRPr="00487AC4">
        <w:rPr>
          <w:rFonts w:ascii="Courier New" w:hAnsi="Courier New" w:cs="Courier New"/>
          <w:b/>
          <w:sz w:val="14"/>
        </w:rPr>
        <w:t xml:space="preserve">                     30 de Abril de 2022       Folha:     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487AC4">
        <w:rPr>
          <w:rFonts w:ascii="Lucida Console" w:hAnsi="Lucida Console"/>
          <w:b/>
          <w:sz w:val="14"/>
        </w:rPr>
        <w:t>Suplementacoes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487AC4">
        <w:rPr>
          <w:rFonts w:ascii="Lucida Console" w:hAnsi="Lucida Console"/>
          <w:b/>
          <w:sz w:val="14"/>
        </w:rPr>
        <w:t>Reducoes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487AC4">
        <w:rPr>
          <w:rFonts w:ascii="Lucida Console" w:hAnsi="Lucida Console"/>
          <w:b/>
          <w:sz w:val="14"/>
        </w:rPr>
        <w:t>Creditos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487AC4">
        <w:rPr>
          <w:rFonts w:ascii="Lucida Console" w:hAnsi="Lucida Console"/>
          <w:b/>
          <w:sz w:val="14"/>
        </w:rPr>
        <w:t>Disponivel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Empenhos a Pagar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487AC4">
        <w:rPr>
          <w:rFonts w:ascii="Lucida Console" w:hAnsi="Lucida Console"/>
          <w:b/>
          <w:sz w:val="14"/>
        </w:rPr>
        <w:t>Pagtos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a Efetuar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3.3.90.39.00.00.00 OUTROS SERVICOS DE TERCEIROS - PESSOA JU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2.317.798,00          230.651,00          168.547,35                0,00        2.379.901,65        1.226.153,94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74.293,67          158.001,58              920,00          173.112,91           21.727,68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1.153.747,71          597.081,60           35.858,49          575.353,92          578.393,79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3.3.90.40.00.00.00 SERVICOS DE TECNOLOGIA DA INFORMACAO E C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264.400,00            8.065,00              800,00                0,00          271.665,00           82.597,32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2.844,92            3.937,92                0,00            5.056,25            1.790,00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189.067,68           38.764,97            7.408,00           36.974,97          152.092,71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3.3.90.47.00.00.00 OBRIGACOES TRIBUTARIAS E CONTRIBUTIVAS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209.450,00            7.124,73            3.304,00                0,00          213.270,73          104.614,19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3.992,13           23.217,99                0,00           23.223,69            1.284,25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108.656,54           65.288,15                0,00           64.003,90           44.652,64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3.3.90.91.00.00.00 SENTENCAS JUDICIAIS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265.000,00                0,00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265.000,00          254.690,81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252,00              </w:t>
      </w:r>
      <w:proofErr w:type="spellStart"/>
      <w:r w:rsidRPr="00487AC4">
        <w:rPr>
          <w:rFonts w:ascii="Lucida Console" w:hAnsi="Lucida Console"/>
          <w:sz w:val="14"/>
        </w:rPr>
        <w:t>252,00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0,00              252,00                0,00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10.309,19           </w:t>
      </w:r>
      <w:proofErr w:type="spellStart"/>
      <w:r w:rsidRPr="00487AC4">
        <w:rPr>
          <w:rFonts w:ascii="Lucida Console" w:hAnsi="Lucida Console"/>
          <w:sz w:val="14"/>
        </w:rPr>
        <w:t>10.309,19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0,00           10.309,19                0,00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3.3.90.92.00.00.00 DESPESAS DE EXERCICIOS ANTERIORES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11.000,00                0,00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11.000,00           </w:t>
      </w:r>
      <w:proofErr w:type="spellStart"/>
      <w:r w:rsidRPr="00487AC4">
        <w:rPr>
          <w:rFonts w:ascii="Lucida Console" w:hAnsi="Lucida Console"/>
          <w:sz w:val="14"/>
        </w:rPr>
        <w:t>11.000,00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3.3.90.93.00.00.00 INDENIZACOES E RESTITUICOES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0,00           84.771,29                0,00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84.771,29                0,00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84.771,29           </w:t>
      </w:r>
      <w:proofErr w:type="spellStart"/>
      <w:r w:rsidRPr="00487AC4">
        <w:rPr>
          <w:rFonts w:ascii="Lucida Console" w:hAnsi="Lucida Console"/>
          <w:sz w:val="14"/>
        </w:rPr>
        <w:t>84.771,29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0,00           84.771,29                0,00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84.771,29           </w:t>
      </w:r>
      <w:proofErr w:type="spellStart"/>
      <w:r w:rsidRPr="00487AC4">
        <w:rPr>
          <w:rFonts w:ascii="Lucida Console" w:hAnsi="Lucida Console"/>
          <w:sz w:val="14"/>
        </w:rPr>
        <w:t>84.771,29</w:t>
      </w:r>
      <w:proofErr w:type="spellEnd"/>
      <w:r w:rsidRPr="00487AC4">
        <w:rPr>
          <w:rFonts w:ascii="Lucida Console" w:hAnsi="Lucida Console"/>
          <w:sz w:val="14"/>
        </w:rPr>
        <w:t xml:space="preserve">                0,00           84.771,29                0,00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3.3.93.00.00.00.00 APLIC. DIR. DEC. DE OP. O., F. ENT. INT.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88.250,00           48.250,00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0,00           15.072,08                0,00           15.072,08                0,00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40.000,00           30.315,85                0,00           30.315,85            9.684,15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3.3.93.39.00.00.00 OUTROS SERVICOS DE TERCEIROS - PESSOA JU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88.250,00           48.250,00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0,00           15.072,08                0,00           15.072,08                0,00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40.000,00           30.315,85                0,00           30.315,85            9.684,15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4.0.00.00.00.00.00 DESPESAS DE CAPITAL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3.563.310,00        1.237.628,00          174.275,00                0,00        4.626.663,00        2.645.062,65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351.736,36          213.296,05            9.500,00          199.364,14           13.931,91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1.981.600,35          307.652,10            9.958,00          293.720,19        1.687.880,16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4.4.00.00.00.00.00 INVESTIMENTOS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3.273.310,00        1.237.628,00          174.275,00                0,00        4.336.663,00        2.592.062,65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351.736,36          185.996,68            9.500,00          172.064,77           13.931,91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1.744.600,35          200.879,05            9.958,00          186.947,14        1.557.653,21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4.4.71.00.00.00.00 TRANSF. A CONSORCIOS PUBLICOS MEDIANTE C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5.310,00            4.008,07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0,00              117,49                0,00              117,49                0,00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1.301,93              415,96                0,00              415,96              885,97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4.4.71.70.00.00.00 RATEIO PELA PARTICIPACAO EM CONSORCIO PU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5.310,00            4.008,07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0,00              117,49                0,00              117,49                0,00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1.301,93              415,96                0,00              415,96              885,97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4.4.90.00.00.00.00 APLICACOES DIRETAS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3.268.000,00        1.237.628,00          174.275,00                0,00        4.331.353,00        2.588.054,58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351.736,36          185.879,19            9.500,00          171.947,28           13.931,91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1.743.298,42          200.463,09            9.958,00          186.531,18        1.556.767,24</w:t>
      </w:r>
    </w:p>
    <w:p w:rsidR="00487AC4" w:rsidRPr="00487AC4" w:rsidRDefault="00487AC4" w:rsidP="00B26D33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permStart w:id="0" w:edGrp="everyone"/>
      <w:r w:rsidRPr="00487AC4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487AC4">
        <w:rPr>
          <w:rFonts w:ascii="Courier New" w:hAnsi="Courier New" w:cs="Courier New"/>
          <w:b/>
          <w:sz w:val="14"/>
        </w:rPr>
        <w:t>Orcamentaria</w:t>
      </w:r>
      <w:proofErr w:type="spellEnd"/>
      <w:r w:rsidRPr="00487AC4">
        <w:rPr>
          <w:rFonts w:ascii="Courier New" w:hAnsi="Courier New" w:cs="Courier New"/>
          <w:b/>
          <w:sz w:val="14"/>
        </w:rPr>
        <w:t xml:space="preserve">                     30 de Abril de 2022       Folha:     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487AC4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487AC4" w:rsidRPr="00487AC4" w:rsidRDefault="00487AC4" w:rsidP="00B26D33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ermEnd w:id="0"/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487AC4">
        <w:rPr>
          <w:rFonts w:ascii="Lucida Console" w:hAnsi="Lucida Console"/>
          <w:b/>
          <w:sz w:val="14"/>
        </w:rPr>
        <w:t>Suplementacoes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487AC4">
        <w:rPr>
          <w:rFonts w:ascii="Lucida Console" w:hAnsi="Lucida Console"/>
          <w:b/>
          <w:sz w:val="14"/>
        </w:rPr>
        <w:t>Reducoes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487AC4">
        <w:rPr>
          <w:rFonts w:ascii="Lucida Console" w:hAnsi="Lucida Console"/>
          <w:b/>
          <w:sz w:val="14"/>
        </w:rPr>
        <w:t>Creditos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487AC4">
        <w:rPr>
          <w:rFonts w:ascii="Lucida Console" w:hAnsi="Lucida Console"/>
          <w:b/>
          <w:sz w:val="14"/>
        </w:rPr>
        <w:t>Disponivel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487AC4">
        <w:rPr>
          <w:rFonts w:ascii="Lucida Console" w:hAnsi="Lucida Console"/>
          <w:b/>
          <w:sz w:val="14"/>
        </w:rPr>
        <w:t>Mes</w:t>
      </w:r>
      <w:proofErr w:type="spellEnd"/>
      <w:r w:rsidRPr="00487AC4">
        <w:rPr>
          <w:rFonts w:ascii="Lucida Console" w:hAnsi="Lucida Console"/>
          <w:b/>
          <w:sz w:val="14"/>
        </w:rPr>
        <w:t xml:space="preserve">    Empenhos a Pagar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487AC4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487AC4">
        <w:rPr>
          <w:rFonts w:ascii="Lucida Console" w:hAnsi="Lucida Console"/>
          <w:b/>
          <w:sz w:val="14"/>
        </w:rPr>
        <w:t>Pagtos</w:t>
      </w:r>
      <w:proofErr w:type="spellEnd"/>
      <w:r w:rsidRPr="00487AC4">
        <w:rPr>
          <w:rFonts w:ascii="Lucida Console" w:hAnsi="Lucida Console"/>
          <w:b/>
          <w:sz w:val="14"/>
        </w:rPr>
        <w:t xml:space="preserve"> a Efetuar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4.4.90.51.00.00.00 OBRAS E INSTALACOES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849.450,00          165.778,00           84.650,00                0,00          930.578,00          747.800,00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122.848,01           51.879,92            9.500,00           37.948,01           13.931,91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182.778,00           51.879,92            9.500,00           37.948,01          144.829,99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4.4.90.52.00.00.00 EQUIPAMENTOS E MATERIAL PERMANENTE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2.418.050,00        1.071.850,00           89.625,00                0,00        3.400.275,00        1.839.754,58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228.888,35          133.999,27                0,00          133.999,27                0,00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1.560.520,42          148.583,17              458,00          148.583,17        1.411.937,25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4.4.90.61.00.00.00 AQUISICAO DE IMOVEIS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487AC4">
        <w:rPr>
          <w:rFonts w:ascii="Lucida Console" w:hAnsi="Lucida Console"/>
          <w:sz w:val="14"/>
        </w:rPr>
        <w:t>500,00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4.6.00.00.00.00.00 AMORTIZACAO DA DIVIDA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290.000,00                0,00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290.000,00           53.000,00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0,00           27.299,37                0,00           27.299,37                0,00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237.000,00          106.773,05                0,00          106.773,05          130.226,95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4.6.90.00.00.00.00 APLICACOES DIRETAS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90.000,00            3.000,00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0,00            7.264,79                0,00            7.264,79                0,00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87.000,00           29.033,62                0,00           29.033,62           57.966,38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4.6.90.71.00.00.00 PRINCIPAL DA DIVIDA CONTRATUAL RESGATADO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90.000,00            3.000,00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0,00            7.264,79                0,00            7.264,79                0,00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87.000,00           29.033,62                0,00           29.033,62           57.966,38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4.6.91.00.00.00.00 APLICACAO DIR. DEC. OP. O., F. ENT. INT.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200.000,00           50.000,00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0,00           20.034,58                0,00           20.034,58                0,00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150.000,00           77.739,43                0,00           77.739,43           72.260,57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4.6.91.71.00.00.00 PRINCIPAL DA DIVIDA CONTRATUAL RESGATADO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200.000,00           50.000,00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0,00           20.034,58                0,00           20.034,58                0,00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150.000,00           77.739,43                0,00           77.739,43           72.260,57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9.9.99.99.00.00.00 RESERVA DE CONTINGENCIA E RESERVA DO RPP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660.000,00                0,00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660.000,00          </w:t>
      </w:r>
      <w:proofErr w:type="spellStart"/>
      <w:r w:rsidRPr="00487AC4">
        <w:rPr>
          <w:rFonts w:ascii="Lucida Console" w:hAnsi="Lucida Console"/>
          <w:sz w:val="14"/>
        </w:rPr>
        <w:t>660.000,00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  <w:r w:rsidRPr="00487AC4">
        <w:rPr>
          <w:rFonts w:ascii="Lucida Console" w:hAnsi="Lucida Console"/>
          <w:sz w:val="14"/>
        </w:rPr>
        <w:t xml:space="preserve">                </w:t>
      </w:r>
      <w:proofErr w:type="spellStart"/>
      <w:r w:rsidRPr="00487AC4">
        <w:rPr>
          <w:rFonts w:ascii="Lucida Console" w:hAnsi="Lucida Console"/>
          <w:sz w:val="14"/>
        </w:rPr>
        <w:t>0,00</w:t>
      </w:r>
      <w:proofErr w:type="spellEnd"/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Total Geral                                                                                                                         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22.549.175,44        1.986.690,85          883.483,15                0,00       23.652.383,14       14.217.375,48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2.011.881,70        1.926.444,36          125.991,25        1.908.130,70          289.433,23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87AC4">
        <w:rPr>
          <w:rFonts w:ascii="Lucida Console" w:hAnsi="Lucida Console"/>
          <w:sz w:val="14"/>
        </w:rPr>
        <w:t xml:space="preserve">                                        9.435.007,66        6.377.895,51          242.100,61        6.088.462,28        3.346.545,38</w:t>
      </w:r>
    </w:p>
    <w:p w:rsidR="00487AC4" w:rsidRPr="00487AC4" w:rsidRDefault="00487AC4" w:rsidP="00B26D33">
      <w:pPr>
        <w:spacing w:after="0" w:line="240" w:lineRule="exact"/>
        <w:jc w:val="left"/>
        <w:rPr>
          <w:rFonts w:ascii="Lucida Console" w:hAnsi="Lucida Console"/>
          <w:sz w:val="14"/>
        </w:rPr>
      </w:pPr>
    </w:p>
    <w:sectPr w:rsidR="00487AC4" w:rsidRPr="00487AC4" w:rsidSect="00B26D33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readOnly" w:formatting="1" w:enforcement="1" w:cryptProviderType="rsaFull" w:cryptAlgorithmClass="hash" w:cryptAlgorithmType="typeAny" w:cryptAlgorithmSid="4" w:cryptSpinCount="50000" w:hash="Le8CB1TtFVkbPJqFA/fmcr4h718=" w:salt="DYfx6Mf6GARatrAeAE80iA=="/>
  <w:defaultTabStop w:val="708"/>
  <w:hyphenationZone w:val="425"/>
  <w:drawingGridHorizontalSpacing w:val="120"/>
  <w:displayHorizontalDrawingGridEvery w:val="2"/>
  <w:characterSpacingControl w:val="doNotCompress"/>
  <w:compat/>
  <w:rsids>
    <w:rsidRoot w:val="00B57058"/>
    <w:rsid w:val="000B4261"/>
    <w:rsid w:val="001D0353"/>
    <w:rsid w:val="00310F59"/>
    <w:rsid w:val="00311118"/>
    <w:rsid w:val="00415EA6"/>
    <w:rsid w:val="00441380"/>
    <w:rsid w:val="00487AC4"/>
    <w:rsid w:val="006D353E"/>
    <w:rsid w:val="007363B6"/>
    <w:rsid w:val="008603ED"/>
    <w:rsid w:val="008D1223"/>
    <w:rsid w:val="00B26D33"/>
    <w:rsid w:val="00B57058"/>
    <w:rsid w:val="00EC0B2D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5813</Words>
  <Characters>31393</Characters>
  <Application>Microsoft Office Word</Application>
  <DocSecurity>8</DocSecurity>
  <Lines>261</Lines>
  <Paragraphs>74</Paragraphs>
  <ScaleCrop>false</ScaleCrop>
  <Company/>
  <LinksUpToDate>false</LinksUpToDate>
  <CharactersWithSpaces>37132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2022-06-08T13:00:00Z</dcterms:created>
  <dcterms:modified xsi:type="dcterms:W3CDTF">2022-06-08T17:05:00Z</dcterms:modified>
</cp:coreProperties>
</file>