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4B" w:rsidRDefault="00231540" w:rsidP="002315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ATIVIDADES DA SECRETARIA MUNICIPAL DE EDUCAÇÃO NO MÊS DE MAIO DE 2019</w:t>
      </w:r>
    </w:p>
    <w:p w:rsidR="00231540" w:rsidRDefault="00231540" w:rsidP="00231540">
      <w:pPr>
        <w:jc w:val="center"/>
        <w:rPr>
          <w:rFonts w:ascii="Arial" w:hAnsi="Arial" w:cs="Arial"/>
          <w:b/>
          <w:sz w:val="24"/>
          <w:szCs w:val="24"/>
        </w:rPr>
      </w:pPr>
    </w:p>
    <w:p w:rsidR="00231540" w:rsidRDefault="00231540" w:rsidP="002315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03 DE MAIO – </w:t>
      </w:r>
      <w:r>
        <w:rPr>
          <w:rFonts w:ascii="Arial" w:hAnsi="Arial" w:cs="Arial"/>
          <w:sz w:val="24"/>
          <w:szCs w:val="24"/>
        </w:rPr>
        <w:t>Peça de teatro “O Brinquedo Mágico”, para alunos das redes municipais e estaduais de ensino.</w:t>
      </w:r>
    </w:p>
    <w:p w:rsidR="00231540" w:rsidRDefault="00231540" w:rsidP="00231540">
      <w:pPr>
        <w:ind w:firstLine="708"/>
        <w:jc w:val="both"/>
        <w:rPr>
          <w:rFonts w:ascii="Arial" w:hAnsi="Arial" w:cs="Arial"/>
          <w:spacing w:val="6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6"/>
          <w:sz w:val="24"/>
          <w:szCs w:val="24"/>
          <w:shd w:val="clear" w:color="auto" w:fill="FFFFFF"/>
        </w:rPr>
        <w:t xml:space="preserve">O espetáculo conta de maneira clara e criativa a importância das brincadeiras como correr, pular, construir, estimula também o relacionamento interpessoal, amizade, coleguismo. Outro ponto chave da peça foi a consciência ambiental, pois focava em reciclagem e </w:t>
      </w:r>
      <w:r w:rsidR="00EB0EAD">
        <w:rPr>
          <w:rFonts w:ascii="Arial" w:hAnsi="Arial" w:cs="Arial"/>
          <w:spacing w:val="6"/>
          <w:sz w:val="24"/>
          <w:szCs w:val="24"/>
          <w:shd w:val="clear" w:color="auto" w:fill="FFFFFF"/>
        </w:rPr>
        <w:t xml:space="preserve">reaproveitamento, utilizando materiais descartados para a construção de um brinquedo novo. </w:t>
      </w:r>
    </w:p>
    <w:p w:rsidR="00EB0EAD" w:rsidRDefault="00EB0EAD" w:rsidP="0023154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DA272C7" wp14:editId="3E6EB179">
            <wp:extent cx="5400040" cy="1502868"/>
            <wp:effectExtent l="0" t="0" r="0" b="2540"/>
            <wp:docPr id="1" name="Imagem 1" descr="http://191.252.94.37/plesk-site-preview/radiojornalintegracao.com.br/191.252.94.37/wp-content/uploads/2019/04/mat%C3%A9r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91.252.94.37/plesk-site-preview/radiojornalintegracao.com.br/191.252.94.37/wp-content/uploads/2019/04/mat%C3%A9ria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0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231" w:rsidRDefault="00355231" w:rsidP="0023154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55231" w:rsidRDefault="00355231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09 DE MAIO – </w:t>
      </w:r>
      <w:r>
        <w:rPr>
          <w:rFonts w:ascii="Arial" w:hAnsi="Arial" w:cs="Arial"/>
          <w:sz w:val="24"/>
          <w:szCs w:val="24"/>
        </w:rPr>
        <w:t xml:space="preserve">2° Encontro dos Coordenadores Locais do Programa União Faz a Vida, em Santa Maria. Participação da Coordenadora Local do Programa, Andréia </w:t>
      </w:r>
      <w:proofErr w:type="spellStart"/>
      <w:r>
        <w:rPr>
          <w:rFonts w:ascii="Arial" w:hAnsi="Arial" w:cs="Arial"/>
          <w:sz w:val="24"/>
          <w:szCs w:val="24"/>
        </w:rPr>
        <w:t>Tagliapietra</w:t>
      </w:r>
      <w:proofErr w:type="spellEnd"/>
      <w:r>
        <w:rPr>
          <w:rFonts w:ascii="Arial" w:hAnsi="Arial" w:cs="Arial"/>
          <w:sz w:val="24"/>
          <w:szCs w:val="24"/>
        </w:rPr>
        <w:t>, onde foram acordados detalhes para as apresentações dos Projetos desenvolvidos pelas Escolas ao Comitê Gestor. No encontro também foram disponibilizados sugestões, materiais e jogo para que as Escolas possam trabalhar de forma lúdica a Educação Financeira (contemplando a BNCC).</w:t>
      </w:r>
    </w:p>
    <w:p w:rsidR="00355231" w:rsidRPr="00355231" w:rsidRDefault="00355231" w:rsidP="00EB0EAD">
      <w:pPr>
        <w:jc w:val="both"/>
        <w:rPr>
          <w:rFonts w:ascii="Arial" w:hAnsi="Arial" w:cs="Arial"/>
          <w:sz w:val="24"/>
          <w:szCs w:val="24"/>
        </w:rPr>
      </w:pPr>
    </w:p>
    <w:p w:rsidR="00EB0EAD" w:rsidRDefault="00EB0EAD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14 DE </w:t>
      </w:r>
      <w:proofErr w:type="gramStart"/>
      <w:r>
        <w:rPr>
          <w:rFonts w:ascii="Arial" w:hAnsi="Arial" w:cs="Arial"/>
          <w:b/>
          <w:sz w:val="24"/>
          <w:szCs w:val="24"/>
        </w:rPr>
        <w:t>MAIO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Participação da Supervisora Escolar Graziela </w:t>
      </w:r>
      <w:proofErr w:type="spellStart"/>
      <w:r>
        <w:rPr>
          <w:rFonts w:ascii="Arial" w:hAnsi="Arial" w:cs="Arial"/>
          <w:sz w:val="24"/>
          <w:szCs w:val="24"/>
        </w:rPr>
        <w:t>Guarienti</w:t>
      </w:r>
      <w:proofErr w:type="spellEnd"/>
      <w:r>
        <w:rPr>
          <w:rFonts w:ascii="Arial" w:hAnsi="Arial" w:cs="Arial"/>
          <w:sz w:val="24"/>
          <w:szCs w:val="24"/>
        </w:rPr>
        <w:t xml:space="preserve"> durante o segundo encontro do curso Iniciação em Práticas Restaurativas: a Educação entrelaçando Redes, realizado em Santa</w:t>
      </w:r>
      <w:r w:rsidR="000561AE">
        <w:rPr>
          <w:rFonts w:ascii="Arial" w:hAnsi="Arial" w:cs="Arial"/>
          <w:sz w:val="24"/>
          <w:szCs w:val="24"/>
        </w:rPr>
        <w:t xml:space="preserve"> Maria,</w:t>
      </w:r>
      <w:r w:rsidR="00284BF0">
        <w:rPr>
          <w:rFonts w:ascii="Arial" w:hAnsi="Arial" w:cs="Arial"/>
          <w:sz w:val="24"/>
          <w:szCs w:val="24"/>
        </w:rPr>
        <w:t xml:space="preserve"> junto a Promotoria R</w:t>
      </w:r>
      <w:r>
        <w:rPr>
          <w:rFonts w:ascii="Arial" w:hAnsi="Arial" w:cs="Arial"/>
          <w:sz w:val="24"/>
          <w:szCs w:val="24"/>
        </w:rPr>
        <w:t>egional de Educação.</w:t>
      </w:r>
    </w:p>
    <w:p w:rsidR="00EB0EAD" w:rsidRDefault="00EB0EAD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Durante o encontro foram retomados alguns pontos já trabalhados anteriormente acerca dos Círculos de Construção da Paz, bem como </w:t>
      </w:r>
      <w:r w:rsidR="003619B4">
        <w:rPr>
          <w:rFonts w:ascii="Arial" w:hAnsi="Arial" w:cs="Arial"/>
          <w:sz w:val="24"/>
          <w:szCs w:val="24"/>
        </w:rPr>
        <w:t xml:space="preserve">salientados a importância da escuta ativa, empatia e o ciclo da </w:t>
      </w:r>
      <w:proofErr w:type="spellStart"/>
      <w:r w:rsidR="003619B4">
        <w:rPr>
          <w:rFonts w:ascii="Arial" w:hAnsi="Arial" w:cs="Arial"/>
          <w:sz w:val="24"/>
          <w:szCs w:val="24"/>
        </w:rPr>
        <w:t>proatividade</w:t>
      </w:r>
      <w:proofErr w:type="spellEnd"/>
      <w:r w:rsidR="003619B4">
        <w:rPr>
          <w:rFonts w:ascii="Arial" w:hAnsi="Arial" w:cs="Arial"/>
          <w:sz w:val="24"/>
          <w:szCs w:val="24"/>
        </w:rPr>
        <w:t xml:space="preserve"> nos diversos segmentos da sociedade para atuar na prevenção e tratamento de conflitos.</w:t>
      </w:r>
    </w:p>
    <w:p w:rsidR="000561AE" w:rsidRDefault="000561AE" w:rsidP="00EB0EAD">
      <w:pPr>
        <w:jc w:val="both"/>
        <w:rPr>
          <w:rFonts w:ascii="Arial" w:hAnsi="Arial" w:cs="Arial"/>
          <w:sz w:val="24"/>
          <w:szCs w:val="24"/>
        </w:rPr>
      </w:pPr>
    </w:p>
    <w:p w:rsidR="000561AE" w:rsidRDefault="000561AE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16 DE MAIO – </w:t>
      </w:r>
      <w:r>
        <w:rPr>
          <w:rFonts w:ascii="Arial" w:hAnsi="Arial" w:cs="Arial"/>
          <w:sz w:val="24"/>
          <w:szCs w:val="24"/>
        </w:rPr>
        <w:t>Posse do Comitê Gestor do Programa União Faz a Vida e Apresentação dos Projetos elaborados junto às escolas municipais.</w:t>
      </w:r>
    </w:p>
    <w:p w:rsidR="000561AE" w:rsidRDefault="000561AE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Após a posse dos integrantes do Comitê Gestor do PUFV, as três escolas explanaram sobre os projetos que serão desenvolvidos ao longo deste ano. Em </w:t>
      </w:r>
      <w:r>
        <w:rPr>
          <w:rFonts w:ascii="Arial" w:hAnsi="Arial" w:cs="Arial"/>
          <w:sz w:val="24"/>
          <w:szCs w:val="24"/>
        </w:rPr>
        <w:lastRenderedPageBreak/>
        <w:t xml:space="preserve">seguida, o Comitê Gestor se reúne para fazer as adequações e partilha do valor destinado aos Projetos </w:t>
      </w:r>
      <w:r w:rsidR="009B428D">
        <w:rPr>
          <w:rFonts w:ascii="Arial" w:hAnsi="Arial" w:cs="Arial"/>
          <w:sz w:val="24"/>
          <w:szCs w:val="24"/>
        </w:rPr>
        <w:t>do município este ano.</w:t>
      </w:r>
    </w:p>
    <w:p w:rsidR="009B428D" w:rsidRDefault="009B428D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Destaca-se que o Programa União Faz a Vida apoia Projetos que tem na sua essência a construção de vivencias de atitudes e valores de cooperação e cidadania. Esta parceria entre o Programa e nossas escolas municipais iniciou ainda em 2009, e desde então estamos colhendo os frutos em prol da nossa educaçã</w:t>
      </w:r>
      <w:r w:rsidR="002B424D">
        <w:rPr>
          <w:rFonts w:ascii="Arial" w:hAnsi="Arial" w:cs="Arial"/>
          <w:sz w:val="24"/>
          <w:szCs w:val="24"/>
        </w:rPr>
        <w:t>o.</w:t>
      </w:r>
    </w:p>
    <w:p w:rsidR="00355231" w:rsidRDefault="00355231" w:rsidP="00EB0EAD">
      <w:pPr>
        <w:jc w:val="both"/>
        <w:rPr>
          <w:rFonts w:ascii="Arial" w:hAnsi="Arial" w:cs="Arial"/>
          <w:sz w:val="24"/>
          <w:szCs w:val="24"/>
        </w:rPr>
      </w:pPr>
    </w:p>
    <w:p w:rsidR="001B31ED" w:rsidRPr="001B31ED" w:rsidRDefault="001B31ED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20 E 27 DE MAIO – </w:t>
      </w:r>
      <w:r>
        <w:rPr>
          <w:rFonts w:ascii="Arial" w:hAnsi="Arial" w:cs="Arial"/>
          <w:sz w:val="24"/>
          <w:szCs w:val="24"/>
        </w:rPr>
        <w:t>Participação de representantes junto ao Conselho Municipal do Meio Ambiente para os acertos necessários e formar a programação da 1ª Semana do Meio Ambiente de Dona Francisca. Nas reuniões foram acertadas a programação e a participação das Escolas, expondo trabalhos envolvendo reciclagem e reutilização dos materiais descartados</w:t>
      </w:r>
      <w:r w:rsidR="00D03CB3">
        <w:rPr>
          <w:rFonts w:ascii="Arial" w:hAnsi="Arial" w:cs="Arial"/>
          <w:sz w:val="24"/>
          <w:szCs w:val="24"/>
        </w:rPr>
        <w:t xml:space="preserve"> durante os dias 03 e 04 de junho, na praça. Encerramento da programação com peça </w:t>
      </w:r>
      <w:r w:rsidR="00284BF0">
        <w:rPr>
          <w:rFonts w:ascii="Arial" w:hAnsi="Arial" w:cs="Arial"/>
          <w:sz w:val="24"/>
          <w:szCs w:val="24"/>
        </w:rPr>
        <w:t xml:space="preserve">a </w:t>
      </w:r>
      <w:bookmarkStart w:id="0" w:name="_GoBack"/>
      <w:bookmarkEnd w:id="0"/>
      <w:r w:rsidR="00D03CB3">
        <w:rPr>
          <w:rFonts w:ascii="Arial" w:hAnsi="Arial" w:cs="Arial"/>
          <w:sz w:val="24"/>
          <w:szCs w:val="24"/>
        </w:rPr>
        <w:t>de teatro “Em Busca do tesouro lá na casa da vizinha”, para os alunos das redes estaduais e municipais e aberta ao público em geral.</w:t>
      </w:r>
    </w:p>
    <w:p w:rsidR="000561AE" w:rsidRDefault="000561AE" w:rsidP="00EB0EAD">
      <w:pPr>
        <w:jc w:val="both"/>
        <w:rPr>
          <w:rFonts w:ascii="Arial" w:hAnsi="Arial" w:cs="Arial"/>
          <w:sz w:val="24"/>
          <w:szCs w:val="24"/>
        </w:rPr>
      </w:pPr>
    </w:p>
    <w:p w:rsidR="00B32FB3" w:rsidRPr="00B32FB3" w:rsidRDefault="00B32FB3" w:rsidP="00EB0E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OBSERVAÇÃO: </w:t>
      </w:r>
      <w:r>
        <w:rPr>
          <w:rFonts w:ascii="Arial" w:hAnsi="Arial" w:cs="Arial"/>
          <w:sz w:val="24"/>
          <w:szCs w:val="24"/>
        </w:rPr>
        <w:t>Durante o mês de maio, as Escolas municipais realizaram a NOITE DA FAMÍLIA</w:t>
      </w:r>
      <w:r w:rsidR="008D37E6">
        <w:rPr>
          <w:rFonts w:ascii="Arial" w:hAnsi="Arial" w:cs="Arial"/>
          <w:sz w:val="24"/>
          <w:szCs w:val="24"/>
        </w:rPr>
        <w:t>, nas quais a Secretaria Municipal de Educação se fez presente</w:t>
      </w:r>
      <w:r>
        <w:rPr>
          <w:rFonts w:ascii="Arial" w:hAnsi="Arial" w:cs="Arial"/>
          <w:sz w:val="24"/>
          <w:szCs w:val="24"/>
        </w:rPr>
        <w:t xml:space="preserve">. Cada Escola se organizou e buscou a melhor forma, dia e horário para recepcionar as famílias de seus educandos: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, dia 15/05; EMEI Dente de Leite Professora Ivani L. B. </w:t>
      </w:r>
      <w:proofErr w:type="spellStart"/>
      <w:r>
        <w:rPr>
          <w:rFonts w:ascii="Arial" w:hAnsi="Arial" w:cs="Arial"/>
          <w:sz w:val="24"/>
          <w:szCs w:val="24"/>
        </w:rPr>
        <w:t>Tessele</w:t>
      </w:r>
      <w:proofErr w:type="spellEnd"/>
      <w:r>
        <w:rPr>
          <w:rFonts w:ascii="Arial" w:hAnsi="Arial" w:cs="Arial"/>
          <w:sz w:val="24"/>
          <w:szCs w:val="24"/>
        </w:rPr>
        <w:t>, dia 17/05; EMEF Tiradentes, dia 24/05. A NOITE DA FAMÍLIA tem como objetivo maior a integração e fortalecimento do elo família-escola, sendo que essa união é indispensável para o crescime</w:t>
      </w:r>
      <w:r w:rsidR="008D37E6">
        <w:rPr>
          <w:rFonts w:ascii="Arial" w:hAnsi="Arial" w:cs="Arial"/>
          <w:sz w:val="24"/>
          <w:szCs w:val="24"/>
        </w:rPr>
        <w:t>nto de nossos alunos. Parabéns às escolas pelas atividades, dinâmicas e confraternizações realizadas.</w:t>
      </w:r>
    </w:p>
    <w:p w:rsidR="000561AE" w:rsidRPr="000561AE" w:rsidRDefault="000561AE" w:rsidP="00EB0EAD">
      <w:pPr>
        <w:jc w:val="both"/>
        <w:rPr>
          <w:rFonts w:ascii="Arial" w:hAnsi="Arial" w:cs="Arial"/>
          <w:sz w:val="24"/>
          <w:szCs w:val="24"/>
        </w:rPr>
      </w:pPr>
    </w:p>
    <w:sectPr w:rsidR="000561AE" w:rsidRPr="000561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40"/>
    <w:rsid w:val="000561AE"/>
    <w:rsid w:val="001B31ED"/>
    <w:rsid w:val="00231540"/>
    <w:rsid w:val="00284BF0"/>
    <w:rsid w:val="002B424D"/>
    <w:rsid w:val="00355231"/>
    <w:rsid w:val="003619B4"/>
    <w:rsid w:val="00421B4B"/>
    <w:rsid w:val="0059360F"/>
    <w:rsid w:val="008D37E6"/>
    <w:rsid w:val="009B428D"/>
    <w:rsid w:val="00B32FB3"/>
    <w:rsid w:val="00D03CB3"/>
    <w:rsid w:val="00EB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CA29"/>
  <w15:chartTrackingRefBased/>
  <w15:docId w15:val="{0A50A1C2-E6CD-446F-9948-6F8F84C8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2019-06-03T18:46:00Z</dcterms:created>
  <dcterms:modified xsi:type="dcterms:W3CDTF">2019-06-03T18:46:00Z</dcterms:modified>
</cp:coreProperties>
</file>