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22DB1" w:rsidRDefault="00E5272D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Semana da criança</w:t>
      </w:r>
      <w:bookmarkStart w:id="0" w:name="_GoBack"/>
      <w:bookmarkEnd w:id="0"/>
      <w:r w:rsidR="00C22DB1">
        <w:rPr>
          <w:rFonts w:ascii="Arial" w:hAnsi="Arial" w:cs="Arial"/>
          <w:sz w:val="24"/>
          <w:szCs w:val="24"/>
        </w:rPr>
        <w:t xml:space="preserve">: </w:t>
      </w:r>
    </w:p>
    <w:p w:rsidR="00344099" w:rsidRDefault="00C22DB1" w:rsidP="005564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A </w:t>
      </w:r>
      <w:proofErr w:type="gramStart"/>
      <w:r>
        <w:rPr>
          <w:rFonts w:ascii="Arial" w:hAnsi="Arial" w:cs="Arial"/>
          <w:sz w:val="24"/>
          <w:szCs w:val="24"/>
        </w:rPr>
        <w:t>Secretaria  Municipal</w:t>
      </w:r>
      <w:proofErr w:type="gramEnd"/>
      <w:r w:rsidR="0071588A">
        <w:rPr>
          <w:rFonts w:ascii="Arial" w:hAnsi="Arial" w:cs="Arial"/>
          <w:sz w:val="24"/>
          <w:szCs w:val="24"/>
        </w:rPr>
        <w:t xml:space="preserve"> de Educação</w:t>
      </w:r>
      <w:r w:rsidR="00E5272D">
        <w:rPr>
          <w:rFonts w:ascii="Arial" w:hAnsi="Arial" w:cs="Arial"/>
          <w:sz w:val="24"/>
          <w:szCs w:val="24"/>
        </w:rPr>
        <w:t>,</w:t>
      </w:r>
      <w:r w:rsidR="0071588A">
        <w:rPr>
          <w:rFonts w:ascii="Arial" w:hAnsi="Arial" w:cs="Arial"/>
          <w:sz w:val="24"/>
          <w:szCs w:val="24"/>
        </w:rPr>
        <w:t xml:space="preserve"> juntamente com as Escolas Municipais e a Escola E</w:t>
      </w:r>
      <w:r>
        <w:rPr>
          <w:rFonts w:ascii="Arial" w:hAnsi="Arial" w:cs="Arial"/>
          <w:sz w:val="24"/>
          <w:szCs w:val="24"/>
        </w:rPr>
        <w:t>stadual organizaram no dia 09/10/2018, um dia especial para os alunos.  A atividade foi organizada no ginásio d</w:t>
      </w:r>
      <w:r w:rsidR="005564B8">
        <w:rPr>
          <w:rFonts w:ascii="Arial" w:hAnsi="Arial" w:cs="Arial"/>
          <w:sz w:val="24"/>
          <w:szCs w:val="24"/>
        </w:rPr>
        <w:t xml:space="preserve">a escola </w:t>
      </w:r>
      <w:proofErr w:type="spellStart"/>
      <w:r w:rsidR="005564B8">
        <w:rPr>
          <w:rFonts w:ascii="Arial" w:hAnsi="Arial" w:cs="Arial"/>
          <w:sz w:val="24"/>
          <w:szCs w:val="24"/>
        </w:rPr>
        <w:t>Antonio</w:t>
      </w:r>
      <w:proofErr w:type="spellEnd"/>
      <w:r w:rsidR="005564B8">
        <w:rPr>
          <w:rFonts w:ascii="Arial" w:hAnsi="Arial" w:cs="Arial"/>
          <w:sz w:val="24"/>
          <w:szCs w:val="24"/>
        </w:rPr>
        <w:t xml:space="preserve"> </w:t>
      </w:r>
      <w:proofErr w:type="spellStart"/>
      <w:r w:rsidR="005564B8">
        <w:rPr>
          <w:rFonts w:ascii="Arial" w:hAnsi="Arial" w:cs="Arial"/>
          <w:sz w:val="24"/>
          <w:szCs w:val="24"/>
        </w:rPr>
        <w:t>Luis</w:t>
      </w:r>
      <w:proofErr w:type="spellEnd"/>
      <w:r w:rsidR="005564B8">
        <w:rPr>
          <w:rFonts w:ascii="Arial" w:hAnsi="Arial" w:cs="Arial"/>
          <w:sz w:val="24"/>
          <w:szCs w:val="24"/>
        </w:rPr>
        <w:t xml:space="preserve"> </w:t>
      </w:r>
      <w:proofErr w:type="spellStart"/>
      <w:proofErr w:type="gramStart"/>
      <w:r w:rsidR="005564B8">
        <w:rPr>
          <w:rFonts w:ascii="Arial" w:hAnsi="Arial" w:cs="Arial"/>
          <w:sz w:val="24"/>
          <w:szCs w:val="24"/>
        </w:rPr>
        <w:t>Barchet</w:t>
      </w:r>
      <w:proofErr w:type="spellEnd"/>
      <w:r w:rsidR="005564B8">
        <w:rPr>
          <w:rFonts w:ascii="Arial" w:hAnsi="Arial" w:cs="Arial"/>
          <w:sz w:val="24"/>
          <w:szCs w:val="24"/>
        </w:rPr>
        <w:t xml:space="preserve"> ,onde</w:t>
      </w:r>
      <w:proofErr w:type="gramEnd"/>
      <w:r w:rsidR="005564B8">
        <w:rPr>
          <w:rFonts w:ascii="Arial" w:hAnsi="Arial" w:cs="Arial"/>
          <w:sz w:val="24"/>
          <w:szCs w:val="24"/>
        </w:rPr>
        <w:t xml:space="preserve"> as </w:t>
      </w:r>
      <w:r>
        <w:rPr>
          <w:rFonts w:ascii="Arial" w:hAnsi="Arial" w:cs="Arial"/>
          <w:sz w:val="24"/>
          <w:szCs w:val="24"/>
        </w:rPr>
        <w:t xml:space="preserve"> crianças</w:t>
      </w:r>
      <w:r w:rsidR="005564B8">
        <w:rPr>
          <w:rFonts w:ascii="Arial" w:hAnsi="Arial" w:cs="Arial"/>
          <w:sz w:val="24"/>
          <w:szCs w:val="24"/>
        </w:rPr>
        <w:t xml:space="preserve">  socializaram</w:t>
      </w:r>
      <w:r w:rsidR="00122308">
        <w:rPr>
          <w:rFonts w:ascii="Arial" w:hAnsi="Arial" w:cs="Arial"/>
          <w:sz w:val="24"/>
          <w:szCs w:val="24"/>
        </w:rPr>
        <w:t>, brincaram, aprenderam</w:t>
      </w:r>
      <w:r w:rsidR="005564B8">
        <w:rPr>
          <w:rFonts w:ascii="Arial" w:hAnsi="Arial" w:cs="Arial"/>
          <w:sz w:val="24"/>
          <w:szCs w:val="24"/>
        </w:rPr>
        <w:t xml:space="preserve"> e se divertiram.</w:t>
      </w:r>
    </w:p>
    <w:p w:rsidR="005564B8" w:rsidRDefault="00FA35B2" w:rsidP="005564B8">
      <w:pPr>
        <w:jc w:val="both"/>
        <w:rPr>
          <w:noProof/>
          <w:lang w:eastAsia="pt-BR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619375" cy="1885950"/>
            <wp:effectExtent l="0" t="0" r="9525" b="0"/>
            <wp:docPr id="7" name="Imagem 7" descr="C:\Users\User\Downloads\20181009_13414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ser\Downloads\20181009_134149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0878" cy="18870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 wp14:anchorId="6175595D" wp14:editId="6DF230FB">
            <wp:extent cx="2705100" cy="1866900"/>
            <wp:effectExtent l="0" t="0" r="0" b="0"/>
            <wp:docPr id="9" name="Imagem 9" descr="C:\Users\User\Downloads\20181009_13415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ser\Downloads\20181009_134158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17479" cy="187544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C52" w:rsidRPr="00F42C52">
        <w:rPr>
          <w:noProof/>
          <w:lang w:eastAsia="pt-BR"/>
        </w:rPr>
        <w:t xml:space="preserve"> </w:t>
      </w:r>
      <w:r w:rsidR="00F42C52">
        <w:rPr>
          <w:noProof/>
          <w:lang w:eastAsia="pt-BR"/>
        </w:rPr>
        <w:drawing>
          <wp:inline distT="0" distB="0" distL="0" distR="0" wp14:anchorId="6490CE89" wp14:editId="71FE2192">
            <wp:extent cx="2619375" cy="1857375"/>
            <wp:effectExtent l="0" t="0" r="9525" b="9525"/>
            <wp:docPr id="28" name="Imagem 28" descr="A imagem pode conter: uma ou mais pessoa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 imagem pode conter: uma ou mais pessoas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28000" cy="18634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42C52" w:rsidRPr="00F42C52">
        <w:rPr>
          <w:noProof/>
          <w:lang w:eastAsia="pt-BR"/>
        </w:rPr>
        <w:t xml:space="preserve"> </w:t>
      </w:r>
      <w:r w:rsidR="00F42C52">
        <w:rPr>
          <w:noProof/>
          <w:lang w:eastAsia="pt-BR"/>
        </w:rPr>
        <w:drawing>
          <wp:inline distT="0" distB="0" distL="0" distR="0" wp14:anchorId="7D7117B2" wp14:editId="368B03F6">
            <wp:extent cx="2562225" cy="1921669"/>
            <wp:effectExtent l="0" t="0" r="0" b="2540"/>
            <wp:docPr id="29" name="Imagem 29" descr="A imagem pode conter: 1 pesso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A imagem pode conter: 1 pessoa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695" cy="192277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551" w:rsidRDefault="008B4551" w:rsidP="005564B8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2050760" wp14:editId="30CD21BB">
            <wp:extent cx="2562225" cy="1921669"/>
            <wp:effectExtent l="0" t="0" r="0" b="2540"/>
            <wp:docPr id="30" name="Imagem 30" descr="A imagem pode conter: uma ou mais pessoas, pessoas sentadas e comid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A imagem pode conter: uma ou mais pessoas, pessoas sentadas e comida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63695" cy="192277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564B8" w:rsidRDefault="005564B8" w:rsidP="005564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decorrer da semana </w:t>
      </w:r>
      <w:r w:rsidR="00122308">
        <w:rPr>
          <w:rFonts w:ascii="Arial" w:hAnsi="Arial" w:cs="Arial"/>
          <w:sz w:val="24"/>
          <w:szCs w:val="24"/>
        </w:rPr>
        <w:t xml:space="preserve">as Escolas Municipais: EMEI Dente de Leite Professora Ivani </w:t>
      </w:r>
      <w:proofErr w:type="spellStart"/>
      <w:r w:rsidR="00122308">
        <w:rPr>
          <w:rFonts w:ascii="Arial" w:hAnsi="Arial" w:cs="Arial"/>
          <w:sz w:val="24"/>
          <w:szCs w:val="24"/>
        </w:rPr>
        <w:t>L.B.Tessele</w:t>
      </w:r>
      <w:proofErr w:type="spellEnd"/>
      <w:r w:rsidR="00122308">
        <w:rPr>
          <w:rFonts w:ascii="Arial" w:hAnsi="Arial" w:cs="Arial"/>
          <w:sz w:val="24"/>
          <w:szCs w:val="24"/>
        </w:rPr>
        <w:t>, EMEF Tiradentes e EMEF Antonio Luiz Barchet organizaram outras atividades em comemoração ao dia das Crianças.</w:t>
      </w:r>
    </w:p>
    <w:p w:rsidR="0058227D" w:rsidRDefault="0058227D" w:rsidP="005564B8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noProof/>
          <w:sz w:val="24"/>
          <w:szCs w:val="24"/>
          <w:lang w:eastAsia="pt-BR"/>
        </w:rPr>
        <w:lastRenderedPageBreak/>
        <w:t xml:space="preserve">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628900" cy="1971675"/>
            <wp:effectExtent l="0" t="0" r="0" b="9525"/>
            <wp:docPr id="1" name="Imagem 1" descr="C:\Users\User\Downloads\IMG-20181105-WA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IMG-20181105-WA0004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30408" cy="19728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Arial" w:hAnsi="Arial" w:cs="Arial"/>
          <w:noProof/>
          <w:sz w:val="24"/>
          <w:szCs w:val="24"/>
          <w:lang w:eastAsia="pt-BR"/>
        </w:rPr>
        <w:t xml:space="preserve">      </w:t>
      </w:r>
      <w:r>
        <w:rPr>
          <w:rFonts w:ascii="Arial" w:hAnsi="Arial" w:cs="Arial"/>
          <w:noProof/>
          <w:sz w:val="24"/>
          <w:szCs w:val="24"/>
          <w:lang w:eastAsia="pt-BR"/>
        </w:rPr>
        <w:drawing>
          <wp:inline distT="0" distB="0" distL="0" distR="0">
            <wp:extent cx="2638425" cy="1978819"/>
            <wp:effectExtent l="0" t="0" r="0" b="2540"/>
            <wp:docPr id="2" name="Imagem 2" descr="C:\Users\User\Downloads\IMG-20181105-WA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IMG-20181105-WA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3690" cy="19827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8B4551" w:rsidRDefault="008B4551" w:rsidP="005564B8">
      <w:pPr>
        <w:jc w:val="both"/>
        <w:rPr>
          <w:rFonts w:ascii="Arial" w:hAnsi="Arial" w:cs="Arial"/>
          <w:sz w:val="24"/>
          <w:szCs w:val="24"/>
        </w:rPr>
      </w:pPr>
      <w:r>
        <w:rPr>
          <w:noProof/>
          <w:lang w:eastAsia="pt-BR"/>
        </w:rPr>
        <w:drawing>
          <wp:inline distT="0" distB="0" distL="0" distR="0" wp14:anchorId="5CF977DB" wp14:editId="58A555CD">
            <wp:extent cx="2647950" cy="1985963"/>
            <wp:effectExtent l="0" t="0" r="0" b="0"/>
            <wp:docPr id="31" name="Imagem 31" descr="A imagem pode conter: 6 pessoas, incluindo Janaina Ferreira, pessoas sorrindo, pessoas sentadas, crianÃ§a e Ã¡rea interna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A imagem pode conter: 6 pessoas, incluindo Janaina Ferreira, pessoas sorrindo, pessoas sentadas, crianÃ§a e Ã¡rea interna"/>
                    <pic:cNvPicPr>
                      <a:picLocks noChangeAspect="1" noChangeArrowheads="1"/>
                    </pic:cNvPicPr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49471" cy="198710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8B4551">
        <w:rPr>
          <w:noProof/>
          <w:lang w:eastAsia="pt-BR"/>
        </w:rPr>
        <w:t xml:space="preserve"> </w:t>
      </w:r>
      <w:r>
        <w:rPr>
          <w:noProof/>
          <w:lang w:eastAsia="pt-BR"/>
        </w:rPr>
        <w:t xml:space="preserve">       </w:t>
      </w:r>
      <w:r>
        <w:rPr>
          <w:noProof/>
          <w:lang w:eastAsia="pt-BR"/>
        </w:rPr>
        <w:drawing>
          <wp:inline distT="0" distB="0" distL="0" distR="0" wp14:anchorId="61040E4D" wp14:editId="340F5994">
            <wp:extent cx="2609850" cy="1962150"/>
            <wp:effectExtent l="0" t="0" r="0" b="0"/>
            <wp:docPr id="32" name="Imagem 32" descr="A imagem pode conter: 17 pessoas, incluindo Vanessa Alves, Mari Schiefelbein e Gilberto Schiefelbein, pessoas sorrindo, pessoas em pÃ©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A imagem pode conter: 17 pessoas, incluindo Vanessa Alves, Mari Schiefelbein e Gilberto Schiefelbein, pessoas sorrindo, pessoas em pÃ©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12553" cy="196418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375F0A" w:rsidRDefault="00375F0A" w:rsidP="005564B8">
      <w:pPr>
        <w:jc w:val="both"/>
        <w:rPr>
          <w:rFonts w:ascii="Arial" w:hAnsi="Arial" w:cs="Arial"/>
          <w:sz w:val="24"/>
          <w:szCs w:val="24"/>
        </w:rPr>
      </w:pPr>
    </w:p>
    <w:p w:rsidR="00375F0A" w:rsidRPr="0058227D" w:rsidRDefault="005564B8" w:rsidP="00344099">
      <w:pPr>
        <w:jc w:val="both"/>
        <w:rPr>
          <w:rFonts w:ascii="Arial" w:hAnsi="Arial" w:cs="Arial"/>
          <w:sz w:val="24"/>
          <w:szCs w:val="24"/>
          <w:u w:val="single"/>
        </w:rPr>
      </w:pPr>
      <w:r>
        <w:rPr>
          <w:rFonts w:ascii="Arial" w:hAnsi="Arial" w:cs="Arial"/>
          <w:sz w:val="24"/>
          <w:szCs w:val="24"/>
        </w:rPr>
        <w:t>No dia 11/10/2018 a Secretaria</w:t>
      </w:r>
      <w:r w:rsidR="008F79EE">
        <w:rPr>
          <w:rFonts w:ascii="Arial" w:hAnsi="Arial" w:cs="Arial"/>
          <w:sz w:val="24"/>
          <w:szCs w:val="24"/>
        </w:rPr>
        <w:t xml:space="preserve"> de Educação</w:t>
      </w:r>
      <w:r w:rsidR="00E5272D">
        <w:rPr>
          <w:rFonts w:ascii="Arial" w:hAnsi="Arial" w:cs="Arial"/>
          <w:sz w:val="24"/>
          <w:szCs w:val="24"/>
        </w:rPr>
        <w:t>, juntamente com as e</w:t>
      </w:r>
      <w:r w:rsidR="0058227D">
        <w:rPr>
          <w:rFonts w:ascii="Arial" w:hAnsi="Arial" w:cs="Arial"/>
          <w:sz w:val="24"/>
          <w:szCs w:val="24"/>
        </w:rPr>
        <w:t xml:space="preserve">scolas municipais, realizaram </w:t>
      </w:r>
      <w:r w:rsidR="00E5272D">
        <w:rPr>
          <w:rFonts w:ascii="Arial" w:hAnsi="Arial" w:cs="Arial"/>
          <w:sz w:val="24"/>
          <w:szCs w:val="24"/>
        </w:rPr>
        <w:t>um</w:t>
      </w:r>
      <w:r>
        <w:rPr>
          <w:rFonts w:ascii="Arial" w:hAnsi="Arial" w:cs="Arial"/>
          <w:sz w:val="24"/>
          <w:szCs w:val="24"/>
        </w:rPr>
        <w:t xml:space="preserve"> jantar em homenagem aos professores e funcionários da educação, em agradecimento </w:t>
      </w:r>
      <w:proofErr w:type="gramStart"/>
      <w:r>
        <w:rPr>
          <w:rFonts w:ascii="Arial" w:hAnsi="Arial" w:cs="Arial"/>
          <w:sz w:val="24"/>
          <w:szCs w:val="24"/>
        </w:rPr>
        <w:t xml:space="preserve">ao </w:t>
      </w:r>
      <w:r w:rsidR="008F79EE">
        <w:rPr>
          <w:rFonts w:ascii="Arial" w:hAnsi="Arial" w:cs="Arial"/>
          <w:sz w:val="24"/>
          <w:szCs w:val="24"/>
        </w:rPr>
        <w:t xml:space="preserve"> comprometimento</w:t>
      </w:r>
      <w:proofErr w:type="gramEnd"/>
      <w:r w:rsidR="008F79EE">
        <w:rPr>
          <w:rFonts w:ascii="Arial" w:hAnsi="Arial" w:cs="Arial"/>
          <w:sz w:val="24"/>
          <w:szCs w:val="24"/>
        </w:rPr>
        <w:t xml:space="preserve"> e dedicação </w:t>
      </w:r>
      <w:r w:rsidR="00122308">
        <w:rPr>
          <w:rFonts w:ascii="Arial" w:hAnsi="Arial" w:cs="Arial"/>
          <w:sz w:val="24"/>
          <w:szCs w:val="24"/>
        </w:rPr>
        <w:t xml:space="preserve"> dos mesmos com </w:t>
      </w:r>
      <w:r w:rsidR="00E5272D">
        <w:rPr>
          <w:rFonts w:ascii="Arial" w:hAnsi="Arial" w:cs="Arial"/>
          <w:sz w:val="24"/>
          <w:szCs w:val="24"/>
        </w:rPr>
        <w:t>a educação do município</w:t>
      </w:r>
      <w:r w:rsidR="008F79EE">
        <w:rPr>
          <w:rFonts w:ascii="Arial" w:hAnsi="Arial" w:cs="Arial"/>
          <w:sz w:val="24"/>
          <w:szCs w:val="24"/>
        </w:rPr>
        <w:t>.</w:t>
      </w:r>
    </w:p>
    <w:p w:rsidR="00634C15" w:rsidRDefault="00634C15" w:rsidP="0058227D">
      <w:pPr>
        <w:tabs>
          <w:tab w:val="left" w:pos="8295"/>
        </w:tabs>
        <w:jc w:val="both"/>
        <w:rPr>
          <w:rFonts w:ascii="Arial" w:hAnsi="Arial" w:cs="Arial"/>
          <w:noProof/>
          <w:sz w:val="24"/>
          <w:szCs w:val="24"/>
          <w:lang w:eastAsia="pt-BR"/>
        </w:rPr>
      </w:pPr>
      <w:r w:rsidRPr="0058227D">
        <w:rPr>
          <w:rFonts w:ascii="Arial" w:hAnsi="Arial" w:cs="Arial"/>
          <w:noProof/>
          <w:sz w:val="24"/>
          <w:szCs w:val="24"/>
          <w:u w:val="single"/>
          <w:lang w:eastAsia="pt-BR"/>
        </w:rPr>
        <w:drawing>
          <wp:inline distT="0" distB="0" distL="0" distR="0" wp14:anchorId="65638F91" wp14:editId="37879A2C">
            <wp:extent cx="2247900" cy="2177732"/>
            <wp:effectExtent l="0" t="0" r="0" b="0"/>
            <wp:docPr id="3" name="Imagem 3" descr="C:\Users\User\Downloads\20181105_10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Downloads\20181105_1021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48253" cy="21780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FA35B2" w:rsidRPr="0058227D">
        <w:rPr>
          <w:rFonts w:ascii="Arial" w:hAnsi="Arial" w:cs="Arial"/>
          <w:noProof/>
          <w:sz w:val="24"/>
          <w:szCs w:val="24"/>
          <w:u w:val="single"/>
          <w:lang w:eastAsia="pt-BR"/>
        </w:rPr>
        <w:t xml:space="preserve">     </w:t>
      </w:r>
      <w:r w:rsidRPr="0058227D">
        <w:rPr>
          <w:rFonts w:ascii="Arial" w:hAnsi="Arial" w:cs="Arial"/>
          <w:noProof/>
          <w:sz w:val="24"/>
          <w:szCs w:val="24"/>
          <w:u w:val="single"/>
          <w:lang w:eastAsia="pt-BR"/>
        </w:rPr>
        <w:drawing>
          <wp:inline distT="0" distB="0" distL="0" distR="0" wp14:anchorId="28C45675" wp14:editId="0F35A1EB">
            <wp:extent cx="2771690" cy="2281280"/>
            <wp:effectExtent l="0" t="2540" r="7620" b="7620"/>
            <wp:docPr id="4" name="Imagem 4" descr="C:\Users\User\Downloads\20181011_2058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ser\Downloads\20181011_205803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2778841" cy="228716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8227D" w:rsidRDefault="0071588A" w:rsidP="00344099">
      <w:pPr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dia 16/10/2018 a Secretária de Educação Nilza Fiss, participou de reunião na Promotoria de Justiça de Faxinal do Soturno, </w:t>
      </w:r>
      <w:proofErr w:type="gramStart"/>
      <w:r>
        <w:rPr>
          <w:rFonts w:ascii="Arial" w:hAnsi="Arial" w:cs="Arial"/>
          <w:sz w:val="24"/>
          <w:szCs w:val="24"/>
        </w:rPr>
        <w:t>para  tratar</w:t>
      </w:r>
      <w:proofErr w:type="gramEnd"/>
      <w:r>
        <w:rPr>
          <w:rFonts w:ascii="Arial" w:hAnsi="Arial" w:cs="Arial"/>
          <w:sz w:val="24"/>
          <w:szCs w:val="24"/>
        </w:rPr>
        <w:t xml:space="preserve"> sobre Projeto para atender as pessoas com deficiência do município que</w:t>
      </w:r>
      <w:r w:rsidR="00E5272D">
        <w:rPr>
          <w:rFonts w:ascii="Arial" w:hAnsi="Arial" w:cs="Arial"/>
          <w:sz w:val="24"/>
          <w:szCs w:val="24"/>
        </w:rPr>
        <w:t xml:space="preserve"> não  recebem atendimento nas  e</w:t>
      </w:r>
      <w:r>
        <w:rPr>
          <w:rFonts w:ascii="Arial" w:hAnsi="Arial" w:cs="Arial"/>
          <w:sz w:val="24"/>
          <w:szCs w:val="24"/>
        </w:rPr>
        <w:t>scolas.</w:t>
      </w:r>
    </w:p>
    <w:p w:rsidR="00634C15" w:rsidRPr="00634C15" w:rsidRDefault="008F79EE" w:rsidP="00634C15">
      <w:pPr>
        <w:spacing w:line="360" w:lineRule="auto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No </w:t>
      </w:r>
      <w:proofErr w:type="gramStart"/>
      <w:r>
        <w:rPr>
          <w:rFonts w:ascii="Arial" w:hAnsi="Arial" w:cs="Arial"/>
          <w:sz w:val="24"/>
          <w:szCs w:val="24"/>
        </w:rPr>
        <w:t xml:space="preserve">dia </w:t>
      </w:r>
      <w:r w:rsidR="00634C15">
        <w:rPr>
          <w:rFonts w:ascii="Arial" w:hAnsi="Arial" w:cs="Arial"/>
          <w:sz w:val="24"/>
          <w:szCs w:val="24"/>
        </w:rPr>
        <w:t xml:space="preserve"> </w:t>
      </w:r>
      <w:r w:rsidR="0071588A">
        <w:rPr>
          <w:rFonts w:ascii="Arial" w:hAnsi="Arial" w:cs="Arial"/>
          <w:sz w:val="24"/>
          <w:szCs w:val="24"/>
        </w:rPr>
        <w:t>24</w:t>
      </w:r>
      <w:proofErr w:type="gramEnd"/>
      <w:r w:rsidR="0071588A">
        <w:rPr>
          <w:rFonts w:ascii="Arial" w:hAnsi="Arial" w:cs="Arial"/>
          <w:sz w:val="24"/>
          <w:szCs w:val="24"/>
        </w:rPr>
        <w:t>/10/</w:t>
      </w:r>
      <w:r w:rsidR="0058227D">
        <w:rPr>
          <w:rFonts w:ascii="Arial" w:hAnsi="Arial" w:cs="Arial"/>
          <w:sz w:val="24"/>
          <w:szCs w:val="24"/>
        </w:rPr>
        <w:t>2018, as Supervisoras de E</w:t>
      </w:r>
      <w:r w:rsidR="00634C15">
        <w:rPr>
          <w:rFonts w:ascii="Arial" w:hAnsi="Arial" w:cs="Arial"/>
          <w:sz w:val="24"/>
          <w:szCs w:val="24"/>
        </w:rPr>
        <w:t>ducação</w:t>
      </w:r>
      <w:r w:rsidR="00E5272D">
        <w:rPr>
          <w:rFonts w:ascii="Arial" w:hAnsi="Arial" w:cs="Arial"/>
          <w:sz w:val="24"/>
          <w:szCs w:val="24"/>
        </w:rPr>
        <w:t>,</w:t>
      </w:r>
      <w:r w:rsidR="00634C15">
        <w:rPr>
          <w:rFonts w:ascii="Arial" w:hAnsi="Arial" w:cs="Arial"/>
          <w:sz w:val="24"/>
          <w:szCs w:val="24"/>
        </w:rPr>
        <w:t xml:space="preserve"> Andréia Uliana </w:t>
      </w:r>
      <w:proofErr w:type="spellStart"/>
      <w:r w:rsidR="00634C15">
        <w:rPr>
          <w:rFonts w:ascii="Arial" w:hAnsi="Arial" w:cs="Arial"/>
          <w:sz w:val="24"/>
          <w:szCs w:val="24"/>
        </w:rPr>
        <w:t>Tagliapietra</w:t>
      </w:r>
      <w:proofErr w:type="spellEnd"/>
      <w:r w:rsidR="00634C15">
        <w:rPr>
          <w:rFonts w:ascii="Arial" w:hAnsi="Arial" w:cs="Arial"/>
          <w:sz w:val="24"/>
          <w:szCs w:val="24"/>
        </w:rPr>
        <w:t xml:space="preserve"> e Graziela </w:t>
      </w:r>
      <w:proofErr w:type="spellStart"/>
      <w:r w:rsidR="00634C15">
        <w:rPr>
          <w:rFonts w:ascii="Arial" w:hAnsi="Arial" w:cs="Arial"/>
          <w:sz w:val="24"/>
          <w:szCs w:val="24"/>
        </w:rPr>
        <w:t>Guarientti</w:t>
      </w:r>
      <w:proofErr w:type="spellEnd"/>
      <w:r w:rsidR="00634C15">
        <w:rPr>
          <w:rFonts w:ascii="Arial" w:hAnsi="Arial" w:cs="Arial"/>
          <w:sz w:val="24"/>
          <w:szCs w:val="24"/>
        </w:rPr>
        <w:t xml:space="preserve"> particip</w:t>
      </w:r>
      <w:r w:rsidR="00E5272D">
        <w:rPr>
          <w:rFonts w:ascii="Arial" w:hAnsi="Arial" w:cs="Arial"/>
          <w:sz w:val="24"/>
          <w:szCs w:val="24"/>
        </w:rPr>
        <w:t>aram no município de Uruguaiana, a</w:t>
      </w:r>
      <w:r w:rsidR="00634C15">
        <w:rPr>
          <w:rFonts w:ascii="Arial" w:hAnsi="Arial" w:cs="Arial"/>
          <w:sz w:val="24"/>
          <w:szCs w:val="24"/>
        </w:rPr>
        <w:t xml:space="preserve">  f</w:t>
      </w:r>
      <w:r w:rsidR="00634C15" w:rsidRPr="00FD67B2">
        <w:rPr>
          <w:rFonts w:ascii="Arial" w:hAnsi="Arial" w:cs="Arial"/>
          <w:sz w:val="24"/>
          <w:szCs w:val="24"/>
        </w:rPr>
        <w:t xml:space="preserve">ormação </w:t>
      </w:r>
      <w:r w:rsidR="00634C15">
        <w:rPr>
          <w:rFonts w:ascii="Arial" w:hAnsi="Arial" w:cs="Arial"/>
          <w:sz w:val="24"/>
          <w:szCs w:val="24"/>
        </w:rPr>
        <w:t>s</w:t>
      </w:r>
      <w:r w:rsidR="00634C15" w:rsidRPr="00FD67B2">
        <w:rPr>
          <w:rFonts w:ascii="Arial" w:hAnsi="Arial" w:cs="Arial"/>
          <w:sz w:val="24"/>
          <w:szCs w:val="24"/>
        </w:rPr>
        <w:t xml:space="preserve">obre </w:t>
      </w:r>
      <w:r w:rsidR="0071588A">
        <w:rPr>
          <w:rFonts w:ascii="Arial" w:hAnsi="Arial" w:cs="Arial"/>
          <w:sz w:val="24"/>
          <w:szCs w:val="24"/>
        </w:rPr>
        <w:t>o</w:t>
      </w:r>
      <w:r w:rsidR="00634C15" w:rsidRPr="00FD67B2">
        <w:rPr>
          <w:rFonts w:ascii="Arial" w:hAnsi="Arial" w:cs="Arial"/>
          <w:sz w:val="24"/>
          <w:szCs w:val="24"/>
        </w:rPr>
        <w:t xml:space="preserve"> Referencial Curricular </w:t>
      </w:r>
      <w:r w:rsidR="00634C15" w:rsidRPr="00FD67B2">
        <w:rPr>
          <w:rFonts w:ascii="Arial" w:hAnsi="Arial" w:cs="Arial"/>
          <w:sz w:val="24"/>
          <w:szCs w:val="24"/>
        </w:rPr>
        <w:lastRenderedPageBreak/>
        <w:t xml:space="preserve">Gaúcho </w:t>
      </w:r>
      <w:r w:rsidR="00634C15">
        <w:rPr>
          <w:rFonts w:ascii="Arial" w:hAnsi="Arial" w:cs="Arial"/>
          <w:sz w:val="24"/>
          <w:szCs w:val="24"/>
        </w:rPr>
        <w:t xml:space="preserve">de Acordo com a </w:t>
      </w:r>
      <w:r w:rsidR="00634C15" w:rsidRPr="00FD67B2">
        <w:rPr>
          <w:rFonts w:ascii="Arial" w:hAnsi="Arial" w:cs="Arial"/>
          <w:sz w:val="24"/>
          <w:szCs w:val="24"/>
        </w:rPr>
        <w:t>BNCC</w:t>
      </w:r>
      <w:r w:rsidR="00634C15">
        <w:rPr>
          <w:rFonts w:ascii="Arial" w:hAnsi="Arial" w:cs="Arial"/>
          <w:sz w:val="24"/>
          <w:szCs w:val="24"/>
        </w:rPr>
        <w:t xml:space="preserve"> e </w:t>
      </w:r>
      <w:r w:rsidR="00634C15">
        <w:rPr>
          <w:rFonts w:ascii="Arial" w:eastAsia="Times New Roman" w:hAnsi="Arial" w:cs="Arial"/>
          <w:sz w:val="24"/>
          <w:szCs w:val="24"/>
          <w:lang w:eastAsia="pt-BR"/>
        </w:rPr>
        <w:t xml:space="preserve"> o</w:t>
      </w:r>
      <w:r w:rsidR="00634C15" w:rsidRPr="00FD67B2">
        <w:rPr>
          <w:rFonts w:ascii="Arial" w:eastAsia="Times New Roman" w:hAnsi="Arial" w:cs="Arial"/>
          <w:sz w:val="24"/>
          <w:szCs w:val="24"/>
          <w:lang w:eastAsia="pt-BR"/>
        </w:rPr>
        <w:t xml:space="preserve">rientações </w:t>
      </w:r>
      <w:r w:rsidR="00634C15">
        <w:rPr>
          <w:rFonts w:ascii="Arial" w:eastAsia="Times New Roman" w:hAnsi="Arial" w:cs="Arial"/>
          <w:sz w:val="24"/>
          <w:szCs w:val="24"/>
          <w:lang w:eastAsia="pt-BR"/>
        </w:rPr>
        <w:t>sobre a construção d</w:t>
      </w:r>
      <w:r w:rsidR="00634C15" w:rsidRPr="00FD67B2">
        <w:rPr>
          <w:rFonts w:ascii="Arial" w:eastAsia="Times New Roman" w:hAnsi="Arial" w:cs="Arial"/>
          <w:sz w:val="24"/>
          <w:szCs w:val="24"/>
          <w:lang w:eastAsia="pt-BR"/>
        </w:rPr>
        <w:t xml:space="preserve">o Referencial Curricular Municipal </w:t>
      </w:r>
      <w:r w:rsidR="00634C15">
        <w:rPr>
          <w:rFonts w:ascii="Arial" w:eastAsia="Times New Roman" w:hAnsi="Arial" w:cs="Arial"/>
          <w:sz w:val="24"/>
          <w:szCs w:val="24"/>
          <w:lang w:eastAsia="pt-BR"/>
        </w:rPr>
        <w:t xml:space="preserve">de acordo com a </w:t>
      </w:r>
      <w:r w:rsidR="00634C15" w:rsidRPr="00FD67B2">
        <w:rPr>
          <w:rFonts w:ascii="Arial" w:eastAsia="Times New Roman" w:hAnsi="Arial" w:cs="Arial"/>
          <w:sz w:val="24"/>
          <w:szCs w:val="24"/>
          <w:lang w:eastAsia="pt-BR"/>
        </w:rPr>
        <w:t>BNCC.</w:t>
      </w:r>
    </w:p>
    <w:p w:rsidR="008F79EE" w:rsidRDefault="008F79EE" w:rsidP="00344099">
      <w:pPr>
        <w:jc w:val="both"/>
        <w:rPr>
          <w:rFonts w:ascii="Arial" w:hAnsi="Arial" w:cs="Arial"/>
          <w:sz w:val="24"/>
          <w:szCs w:val="24"/>
        </w:rPr>
      </w:pPr>
    </w:p>
    <w:sectPr w:rsidR="008F79EE" w:rsidSect="008E548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44099"/>
    <w:rsid w:val="00122308"/>
    <w:rsid w:val="00131CCA"/>
    <w:rsid w:val="001D1E76"/>
    <w:rsid w:val="002A403F"/>
    <w:rsid w:val="002D2421"/>
    <w:rsid w:val="00344099"/>
    <w:rsid w:val="00375F0A"/>
    <w:rsid w:val="005564B8"/>
    <w:rsid w:val="0058227D"/>
    <w:rsid w:val="00607E0F"/>
    <w:rsid w:val="00634C15"/>
    <w:rsid w:val="006B3E87"/>
    <w:rsid w:val="0071588A"/>
    <w:rsid w:val="008B4551"/>
    <w:rsid w:val="008E5484"/>
    <w:rsid w:val="008F79EE"/>
    <w:rsid w:val="009143BE"/>
    <w:rsid w:val="00A31E31"/>
    <w:rsid w:val="00B93E89"/>
    <w:rsid w:val="00C15F5D"/>
    <w:rsid w:val="00C22DB1"/>
    <w:rsid w:val="00CA6C5F"/>
    <w:rsid w:val="00D07827"/>
    <w:rsid w:val="00E5272D"/>
    <w:rsid w:val="00F42C52"/>
    <w:rsid w:val="00FA35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823686"/>
  <w15:docId w15:val="{03C91AF1-A00D-4654-89E5-E3CD88C1D4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44099"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PargrafodaLista">
    <w:name w:val="List Paragraph"/>
    <w:basedOn w:val="Normal"/>
    <w:uiPriority w:val="34"/>
    <w:qFormat/>
    <w:rsid w:val="00607E0F"/>
    <w:pPr>
      <w:ind w:left="720"/>
      <w:contextualSpacing/>
    </w:pPr>
  </w:style>
  <w:style w:type="paragraph" w:styleId="Textodebalo">
    <w:name w:val="Balloon Text"/>
    <w:basedOn w:val="Normal"/>
    <w:link w:val="TextodebaloChar"/>
    <w:uiPriority w:val="99"/>
    <w:semiHidden/>
    <w:unhideWhenUsed/>
    <w:rsid w:val="0034409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344099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04595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027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88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13" Type="http://schemas.openxmlformats.org/officeDocument/2006/relationships/image" Target="media/image9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12" Type="http://schemas.openxmlformats.org/officeDocument/2006/relationships/image" Target="media/image8.jpeg"/><Relationship Id="rId17" Type="http://schemas.openxmlformats.org/officeDocument/2006/relationships/theme" Target="theme/theme1.xml"/><Relationship Id="rId2" Type="http://schemas.openxmlformats.org/officeDocument/2006/relationships/styles" Target="styles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image" Target="media/image2.jpeg"/><Relationship Id="rId11" Type="http://schemas.openxmlformats.org/officeDocument/2006/relationships/image" Target="media/image7.jpeg"/><Relationship Id="rId5" Type="http://schemas.openxmlformats.org/officeDocument/2006/relationships/image" Target="media/image1.jpeg"/><Relationship Id="rId15" Type="http://schemas.openxmlformats.org/officeDocument/2006/relationships/image" Target="media/image11.jpeg"/><Relationship Id="rId10" Type="http://schemas.openxmlformats.org/officeDocument/2006/relationships/image" Target="media/image6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330A6FA5-5904-44B2-82C0-4AA53E9AFAD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213</Words>
  <Characters>1153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Ouvidoria</cp:lastModifiedBy>
  <cp:revision>2</cp:revision>
  <dcterms:created xsi:type="dcterms:W3CDTF">2018-11-13T11:30:00Z</dcterms:created>
  <dcterms:modified xsi:type="dcterms:W3CDTF">2018-11-13T11:30:00Z</dcterms:modified>
</cp:coreProperties>
</file>